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86" w:rsidRDefault="001145CE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 Luis</w:t>
      </w:r>
      <w:proofErr w:type="gramStart"/>
      <w:r>
        <w:rPr>
          <w:rFonts w:ascii="Arial" w:eastAsia="Arial" w:hAnsi="Arial" w:cs="Arial"/>
          <w:sz w:val="24"/>
          <w:szCs w:val="24"/>
        </w:rPr>
        <w:t>, ….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Junio de 2020</w:t>
      </w:r>
    </w:p>
    <w:p w:rsidR="00594086" w:rsidRDefault="001145C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 PRESIDENTE DEL</w:t>
      </w:r>
    </w:p>
    <w:p w:rsidR="00594086" w:rsidRDefault="001145C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H. CONCEJO DELIBERANTE DE</w:t>
      </w:r>
    </w:p>
    <w:p w:rsidR="00594086" w:rsidRDefault="001145C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CIUDAD DE SAN LUIS</w:t>
      </w:r>
    </w:p>
    <w:p w:rsidR="00594086" w:rsidRDefault="001145C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SR. CARLOS PONCE</w:t>
      </w:r>
    </w:p>
    <w:p w:rsidR="00594086" w:rsidRDefault="001145C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S____________/_____________D</w:t>
      </w:r>
    </w:p>
    <w:p w:rsidR="00594086" w:rsidRDefault="00594086">
      <w:pPr>
        <w:rPr>
          <w:rFonts w:ascii="Arial" w:eastAsia="Arial" w:hAnsi="Arial" w:cs="Arial"/>
          <w:b/>
          <w:sz w:val="24"/>
          <w:szCs w:val="24"/>
        </w:rPr>
      </w:pP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Tenemos el agrado de dirigirnos a Ud. Con el objeto de remitirle para su tratamiento y sanción el </w:t>
      </w:r>
      <w:r>
        <w:rPr>
          <w:rFonts w:ascii="Arial" w:eastAsia="Arial" w:hAnsi="Arial" w:cs="Arial"/>
          <w:b/>
          <w:sz w:val="24"/>
          <w:szCs w:val="24"/>
        </w:rPr>
        <w:t>PROYECTO DE ORDENANZA DE DECLARACIÓN DE INTERÉS MUNICIPAL EL DESARROLLO DEL ECOSISTEMA B Y LAS EMPRESAS DE TIPO B EN EL ÁMBITO DE LA CIUDAD DE SAN LUIS. -</w:t>
      </w:r>
    </w:p>
    <w:p w:rsidR="00594086" w:rsidRDefault="0059408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Sin otro particular, saludamos a Usted. Atentamente-</w:t>
      </w:r>
    </w:p>
    <w:p w:rsidR="00594086" w:rsidRDefault="0059408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086" w:rsidRDefault="00594086">
      <w:pPr>
        <w:spacing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594086" w:rsidRDefault="0059408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94086" w:rsidRDefault="0059408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94086" w:rsidRDefault="0059408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94086" w:rsidRDefault="0059408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94086" w:rsidRDefault="0059408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94086" w:rsidRDefault="0059408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94086" w:rsidRDefault="0059408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94086" w:rsidRDefault="0059408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94086" w:rsidRDefault="0059408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94086" w:rsidRDefault="001145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PROYECTO DE ORDENANZA DE DECLARACIÓN DE INTERÉS MUNICIPAL EL DESARROLLO DEL ECOSISTEMA B Y LAS EMPRESAS DE TIPO B EN EL ÁMBITO DE LA CIUDAD DE SAN LUIS</w:t>
      </w:r>
    </w:p>
    <w:p w:rsidR="00594086" w:rsidRDefault="0059408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94086" w:rsidRDefault="001145CE">
      <w:pPr>
        <w:spacing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VISTO:</w:t>
      </w: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recientes crisis financieras, el cambio climático, la pobreza persistente, el aumento de las desigualdades, la exclusión social, y la inflación que en la actualidad nos toca vivir de cerca, ha llevado a un cuestionamiento profundo sobre las estrategias de crecimiento y de desarrollo necesarias para superar estas problemáticas.</w:t>
      </w: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 así que se ha despertado un nuevo interés sobre la Economía Social y Solidaria (ESS). Considerándola como la que proporciona soluciones innovadoras a los desafíos económicos, sociales y medioambientales, introduciendo en la economía valores tales como la solidaridad social, justicia, fraternidad económica y la equidad.</w:t>
      </w: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Organización Internacional del Trabajo (OIT) considera que “las organizaciones y empresas de la ESS están particularmente orientadas a la producción de bienes, servicios y conocimiento, al mismo tiempo que persiguen fines económicos y sociales y fomentan la solidaridad.” </w:t>
      </w: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Empresas B pueden considerarse dentro del paradigma que plantea la Economía Social y Solidaria, dado que trabajan de forma comprometida en la solución de problemas sociales como en el cuidado del medio ambiente.</w:t>
      </w:r>
    </w:p>
    <w:p w:rsidR="00594086" w:rsidRDefault="001145C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Estas empresas, que toman el nombre de las “</w:t>
      </w:r>
      <w:proofErr w:type="spellStart"/>
      <w:r>
        <w:rPr>
          <w:rFonts w:ascii="Arial" w:eastAsia="Arial" w:hAnsi="Arial" w:cs="Arial"/>
          <w:sz w:val="24"/>
          <w:szCs w:val="24"/>
        </w:rPr>
        <w:t>Benefit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Corporations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o “B </w:t>
      </w:r>
      <w:proofErr w:type="spellStart"/>
      <w:r>
        <w:rPr>
          <w:rFonts w:ascii="Arial" w:eastAsia="Arial" w:hAnsi="Arial" w:cs="Arial"/>
          <w:sz w:val="24"/>
          <w:szCs w:val="24"/>
        </w:rPr>
        <w:t>Corp</w:t>
      </w:r>
      <w:proofErr w:type="spellEnd"/>
      <w:r>
        <w:rPr>
          <w:rFonts w:ascii="Arial" w:eastAsia="Arial" w:hAnsi="Arial" w:cs="Arial"/>
          <w:sz w:val="24"/>
          <w:szCs w:val="24"/>
        </w:rPr>
        <w:t>” (empresas beneficiosas) del derecho norteamericano, redefinen el sentido de éxito empresarial, usando la fuerza del mercado para dar solución a problemas sociales y ambientales.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Surgen como iniciativa de B </w:t>
      </w:r>
      <w:proofErr w:type="spellStart"/>
      <w:r>
        <w:rPr>
          <w:rFonts w:ascii="Arial" w:eastAsia="Arial" w:hAnsi="Arial" w:cs="Arial"/>
          <w:sz w:val="24"/>
          <w:szCs w:val="24"/>
        </w:rPr>
        <w:t>Lab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una fundación cofundada en 2006 por </w:t>
      </w:r>
      <w:proofErr w:type="spellStart"/>
      <w:r>
        <w:rPr>
          <w:rFonts w:ascii="Arial" w:eastAsia="Arial" w:hAnsi="Arial" w:cs="Arial"/>
          <w:sz w:val="24"/>
          <w:szCs w:val="24"/>
        </w:rPr>
        <w:t>Jay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Gilbert desde la que se trata de crear las condiciones necesarias para que prosperen las empresas que tienen vocación sostenible. </w:t>
      </w:r>
    </w:p>
    <w:p w:rsidR="00AE2B9D" w:rsidRDefault="00AE2B9D" w:rsidP="00AE2B9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En </w:t>
      </w:r>
      <w:r w:rsidRPr="00AE2B9D">
        <w:rPr>
          <w:rFonts w:ascii="Arial" w:eastAsia="Arial" w:hAnsi="Arial" w:cs="Arial"/>
          <w:sz w:val="24"/>
          <w:szCs w:val="24"/>
        </w:rPr>
        <w:t xml:space="preserve"> 2012</w:t>
      </w:r>
      <w:r>
        <w:rPr>
          <w:rFonts w:ascii="Arial" w:eastAsia="Arial" w:hAnsi="Arial" w:cs="Arial"/>
          <w:sz w:val="24"/>
          <w:szCs w:val="24"/>
        </w:rPr>
        <w:t xml:space="preserve">,   Pedro </w:t>
      </w:r>
      <w:proofErr w:type="spellStart"/>
      <w:r>
        <w:rPr>
          <w:rFonts w:ascii="Arial" w:eastAsia="Arial" w:hAnsi="Arial" w:cs="Arial"/>
          <w:sz w:val="24"/>
          <w:szCs w:val="24"/>
        </w:rPr>
        <w:t>Tarak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(Argentina) junto a </w:t>
      </w:r>
      <w:r w:rsidRPr="00AE2B9D">
        <w:rPr>
          <w:rFonts w:ascii="Arial" w:eastAsia="Arial" w:hAnsi="Arial" w:cs="Arial"/>
          <w:sz w:val="24"/>
          <w:szCs w:val="24"/>
        </w:rPr>
        <w:t xml:space="preserve">Maria </w:t>
      </w:r>
      <w:r w:rsidRPr="00AE2B9D">
        <w:rPr>
          <w:rFonts w:ascii="Arial" w:eastAsia="Arial" w:hAnsi="Arial" w:cs="Arial"/>
          <w:sz w:val="24"/>
          <w:szCs w:val="24"/>
        </w:rPr>
        <w:t>Emilia</w:t>
      </w:r>
      <w:r w:rsidRPr="00AE2B9D">
        <w:rPr>
          <w:rFonts w:ascii="Arial" w:eastAsia="Arial" w:hAnsi="Arial" w:cs="Arial"/>
          <w:sz w:val="24"/>
          <w:szCs w:val="24"/>
        </w:rPr>
        <w:t xml:space="preserve"> Correa</w:t>
      </w:r>
      <w:r>
        <w:rPr>
          <w:rFonts w:ascii="Arial" w:eastAsia="Arial" w:hAnsi="Arial" w:cs="Arial"/>
          <w:sz w:val="24"/>
          <w:szCs w:val="24"/>
        </w:rPr>
        <w:t xml:space="preserve"> (Colombia), </w:t>
      </w:r>
      <w:r w:rsidRPr="00AE2B9D">
        <w:rPr>
          <w:rFonts w:ascii="Arial" w:eastAsia="Arial" w:hAnsi="Arial" w:cs="Arial"/>
          <w:sz w:val="24"/>
          <w:szCs w:val="24"/>
        </w:rPr>
        <w:t xml:space="preserve"> </w:t>
      </w:r>
      <w:r w:rsidRPr="00AE2B9D">
        <w:rPr>
          <w:rFonts w:ascii="Arial" w:eastAsia="Arial" w:hAnsi="Arial" w:cs="Arial"/>
          <w:sz w:val="24"/>
          <w:szCs w:val="24"/>
        </w:rPr>
        <w:t xml:space="preserve">Juan </w:t>
      </w:r>
      <w:r>
        <w:rPr>
          <w:rFonts w:ascii="Arial" w:eastAsia="Arial" w:hAnsi="Arial" w:cs="Arial"/>
          <w:sz w:val="24"/>
          <w:szCs w:val="24"/>
        </w:rPr>
        <w:t xml:space="preserve">Pablo </w:t>
      </w:r>
      <w:proofErr w:type="spellStart"/>
      <w:r>
        <w:rPr>
          <w:rFonts w:ascii="Arial" w:eastAsia="Arial" w:hAnsi="Arial" w:cs="Arial"/>
          <w:sz w:val="24"/>
          <w:szCs w:val="24"/>
        </w:rPr>
        <w:t>Larenas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Santiago Muñoz (Chile)</w:t>
      </w:r>
      <w:r w:rsidRPr="00AE2B9D">
        <w:rPr>
          <w:rFonts w:ascii="Arial" w:eastAsia="Arial" w:hAnsi="Arial" w:cs="Arial"/>
          <w:sz w:val="24"/>
          <w:szCs w:val="24"/>
        </w:rPr>
        <w:t>, con el apoyo de</w:t>
      </w:r>
      <w:r>
        <w:rPr>
          <w:rFonts w:ascii="Arial" w:eastAsia="Arial" w:hAnsi="Arial" w:cs="Arial"/>
          <w:sz w:val="24"/>
          <w:szCs w:val="24"/>
        </w:rPr>
        <w:t xml:space="preserve"> B </w:t>
      </w:r>
      <w:proofErr w:type="spellStart"/>
      <w:r>
        <w:rPr>
          <w:rFonts w:ascii="Arial" w:eastAsia="Arial" w:hAnsi="Arial" w:cs="Arial"/>
          <w:sz w:val="24"/>
          <w:szCs w:val="24"/>
        </w:rPr>
        <w:t>Lab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se unen para armar este tipo de </w:t>
      </w:r>
      <w:r w:rsidRPr="00AE2B9D">
        <w:rPr>
          <w:rFonts w:ascii="Arial" w:eastAsia="Arial" w:hAnsi="Arial" w:cs="Arial"/>
          <w:sz w:val="24"/>
          <w:szCs w:val="24"/>
        </w:rPr>
        <w:t>organización sin fines de lucro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AE2B9D">
        <w:rPr>
          <w:rFonts w:ascii="Arial" w:eastAsia="Arial" w:hAnsi="Arial" w:cs="Arial"/>
          <w:sz w:val="24"/>
          <w:szCs w:val="24"/>
        </w:rPr>
        <w:t xml:space="preserve"> que gira sobre la idea de redefinir el sentido del éxito en la economía, considerando a 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E2B9D">
        <w:rPr>
          <w:rFonts w:ascii="Arial" w:eastAsia="Arial" w:hAnsi="Arial" w:cs="Arial"/>
          <w:sz w:val="24"/>
          <w:szCs w:val="24"/>
        </w:rPr>
        <w:t>Empresa como motor de cambio y apoyando el desarrollo de modelos de negocio que consideren el triple impacto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nuestro país, el 9 noviembre de 2016 se presentó ante la Cámara de Diputados de la Nación el Anteproyecto de Ley de Sociedades BIC (Sociedades de Beneficio e Interés Colectivo), que busca el reconocimiento legal de empresas y emprendedores de triple impacto.</w:t>
      </w:r>
    </w:p>
    <w:p w:rsidR="00594086" w:rsidRDefault="001145C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 importante mencionar que dicha ley no crea un nuevo tipo societario, sino un régimen especial aplicable a cualquier tipo de sociedad -existente o que se constituya en el futuro- que opte por adaptarse a este.</w:t>
      </w:r>
    </w:p>
    <w:p w:rsidR="00594086" w:rsidRDefault="001145C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Proyecto de Ley BIC posibilitará que, por ejemplo, una Sociedad Anónima (S.A.). o una Sociedad Anónima Simplificada (S.A.S) o cualquiera de los otros tipos legales previstos en la Ley General de Sociedades N° 19.550 pase a ser una S.A. “B.I.C.” /S.A.S B.I.C. La Ley General de Sociedades N° 19.550 no se modifica ni se crea un tipo legal nuevo.</w:t>
      </w:r>
    </w:p>
    <w:p w:rsidR="00594086" w:rsidRDefault="001145C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empresas de triple impacto hoy funcionan como or</w:t>
      </w:r>
      <w:r w:rsidR="00AE2B9D">
        <w:rPr>
          <w:rFonts w:ascii="Arial" w:eastAsia="Arial" w:hAnsi="Arial" w:cs="Arial"/>
          <w:color w:val="000000"/>
          <w:sz w:val="24"/>
          <w:szCs w:val="24"/>
        </w:rPr>
        <w:t xml:space="preserve">ganizaciones </w:t>
      </w:r>
      <w:r>
        <w:rPr>
          <w:rFonts w:ascii="Arial" w:eastAsia="Arial" w:hAnsi="Arial" w:cs="Arial"/>
          <w:color w:val="000000"/>
          <w:sz w:val="24"/>
          <w:szCs w:val="24"/>
        </w:rPr>
        <w:t>o sociedades comerciales, sin tener ninguna de estas formas jurídicas.</w:t>
      </w: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Asimismo, a nivel nacional encontramos provincias y municipios que ya han legislado sobre este tipo de emprendimientos, promoviendo y premiando su actividad (Ciudad de Córdoba, Ciudad de Mendoza, Provincia de Río Negro,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:rsidR="00594086" w:rsidRDefault="0059408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086" w:rsidRDefault="001145CE">
      <w:pPr>
        <w:spacing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CONSIDERANDO:</w:t>
      </w:r>
    </w:p>
    <w:p w:rsidR="00594086" w:rsidRDefault="001145CE">
      <w:pPr>
        <w:spacing w:after="276" w:line="360" w:lineRule="auto"/>
        <w:ind w:right="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la Empresa B, como integrante del Sistema B y por consiguiente, de una novedosa economía, es un concepto empresario que combina el negocio con altos estándares de gestión y transparencia, al tiempo que busca el Triple I</w:t>
      </w:r>
      <w:r w:rsidR="00EC60B5">
        <w:rPr>
          <w:rFonts w:ascii="Arial" w:eastAsia="Arial" w:hAnsi="Arial" w:cs="Arial"/>
          <w:sz w:val="24"/>
          <w:szCs w:val="24"/>
        </w:rPr>
        <w:t>mpacto: (I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rendimiento financiero;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9956" cy="663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" cy="6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C60B5">
        <w:rPr>
          <w:rFonts w:ascii="Arial" w:eastAsia="Arial" w:hAnsi="Arial" w:cs="Arial"/>
          <w:sz w:val="24"/>
          <w:szCs w:val="24"/>
        </w:rPr>
        <w:t xml:space="preserve"> (II</w:t>
      </w:r>
      <w:r>
        <w:rPr>
          <w:rFonts w:ascii="Arial" w:eastAsia="Arial" w:hAnsi="Arial" w:cs="Arial"/>
          <w:sz w:val="24"/>
          <w:szCs w:val="24"/>
        </w:rPr>
        <w:t>) procesos a</w:t>
      </w:r>
      <w:r w:rsidR="00EC60B5">
        <w:rPr>
          <w:rFonts w:ascii="Arial" w:eastAsia="Arial" w:hAnsi="Arial" w:cs="Arial"/>
          <w:sz w:val="24"/>
          <w:szCs w:val="24"/>
        </w:rPr>
        <w:t>migables con el ambiente; y (III</w:t>
      </w:r>
      <w:r>
        <w:rPr>
          <w:rFonts w:ascii="Arial" w:eastAsia="Arial" w:hAnsi="Arial" w:cs="Arial"/>
          <w:sz w:val="24"/>
          <w:szCs w:val="24"/>
        </w:rPr>
        <w:t>) con la sociedad. Considera a las utilidades como herramienta para lograr sus objetivos y no como un fin en sí mismas.</w:t>
      </w:r>
    </w:p>
    <w:p w:rsidR="00594086" w:rsidRDefault="001145CE">
      <w:pPr>
        <w:spacing w:before="280" w:after="28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 las empresas de Triple Impacto y las Empresas B son un sector clave para evolucionar hacia una economía</w:t>
      </w:r>
      <w:r w:rsidR="00EC60B5">
        <w:rPr>
          <w:rFonts w:ascii="Arial" w:eastAsia="Arial" w:hAnsi="Arial" w:cs="Arial"/>
          <w:color w:val="000000"/>
          <w:sz w:val="24"/>
          <w:szCs w:val="24"/>
        </w:rPr>
        <w:t xml:space="preserve"> municipal y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provincial más inclusiva y sustentable.</w:t>
      </w:r>
    </w:p>
    <w:p w:rsidR="00594086" w:rsidRDefault="001145CE">
      <w:pPr>
        <w:spacing w:before="280" w:after="28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 el impacto social y ambiental positivo es aquel que implica un beneficio de interés colectivo para la sociedad y el ambiente, tomados en su conjunto. Ese beneficio es producido como resultado de la actividad que realiza la empresa o de cómo la realiza.</w:t>
      </w: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la incorporación del Triple Impacto como finalidad, estimula a que empresas que</w:t>
      </w:r>
      <w:r w:rsidR="00EC60B5">
        <w:rPr>
          <w:rFonts w:ascii="Arial" w:eastAsia="Arial" w:hAnsi="Arial" w:cs="Arial"/>
          <w:sz w:val="24"/>
          <w:szCs w:val="24"/>
        </w:rPr>
        <w:t xml:space="preserve"> realizan sus actividades en el municipio y en la </w:t>
      </w:r>
      <w:r>
        <w:rPr>
          <w:rFonts w:ascii="Arial" w:eastAsia="Arial" w:hAnsi="Arial" w:cs="Arial"/>
          <w:sz w:val="24"/>
          <w:szCs w:val="24"/>
        </w:rPr>
        <w:t>provincia se vean motivadas a sumarse a este cambio, a la vez que premia y promueve a las que ya lo están haciendo, incentivándolas a profundizar en su compromiso con la comunidad y el medio ambiente.</w:t>
      </w:r>
    </w:p>
    <w:p w:rsidR="00594086" w:rsidRDefault="001145CE">
      <w:pPr>
        <w:spacing w:line="360" w:lineRule="auto"/>
        <w:ind w:right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 de interés municipal que la ciudad de San Luis pueda liderar el movimiento B, promoviendo el Sistema B y las Empresas B, como así toda actividad económica que genere un Triple Impacto, siendo que los objetivos citados en el presente proyecto trascienden los límites políticos de nuestro pueblo y nos impulsan a trabajar en conjunto para el desarrollo de políticas económicas, comprendiendo la importancia regional de este movimiento sistemático.</w:t>
      </w:r>
    </w:p>
    <w:p w:rsidR="00594086" w:rsidRDefault="001145CE">
      <w:pPr>
        <w:spacing w:line="360" w:lineRule="auto"/>
        <w:ind w:right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este proyecto de ordenanza propone dar respuesta a la necesidad de evolucionar del sistema actual de segmentación empresaria a un sistema holístico, que pueda utilizar las herramientas del mercado para generar beneficios económicos, sociales y ambientales.</w:t>
      </w:r>
    </w:p>
    <w:p w:rsidR="00594086" w:rsidRDefault="0059408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todo ello;</w:t>
      </w:r>
    </w:p>
    <w:p w:rsidR="00594086" w:rsidRDefault="0059408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94086" w:rsidRDefault="001145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EL HONORABLE CONCEJO DELIBERANTE DE LA CIUDAD DE SAN LUIS, EN USO DE SUS FACULTADES, SANCIONA CON FUERZA DE:</w:t>
      </w:r>
    </w:p>
    <w:p w:rsidR="00594086" w:rsidRDefault="0059408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94086" w:rsidRDefault="001145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ORDENANZA</w:t>
      </w:r>
    </w:p>
    <w:p w:rsidR="00594086" w:rsidRDefault="0059408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Artículo 1.</w:t>
      </w:r>
      <w:r>
        <w:rPr>
          <w:rFonts w:ascii="Arial" w:eastAsia="Arial" w:hAnsi="Arial" w:cs="Arial"/>
          <w:sz w:val="24"/>
          <w:szCs w:val="24"/>
        </w:rPr>
        <w:t xml:space="preserve">  Declárase de interés municipal el desarrollo de ecosistemas b y de las empresas de tipo B dentro del ejido de Ciudad de San Luis.</w:t>
      </w: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Serán consideradas empresas de “Triple Impacto” o “Empresas tipo B” aquellas que acrediten contar con alguna de las siguientes certificaciones: Certificación de Impacto B, Certificación de calidad ODS (Objetivos de Desarrollo Sostenible) u otras nacionales que acrediten su accionar en el marco del Triple Impacto (Evaluación de Impacto B, Análisis de Elegibilidad Inicial, Verificación, Revisión de Antecedentes, Revisión In Situ, Modificación de Estatutos o Figura Legal), a través de un modelo de impacto social y/o de impacto ambiental.</w:t>
      </w: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  <w:u w:val="single"/>
        </w:rPr>
        <w:t>Artículo 2.</w:t>
      </w:r>
      <w:r>
        <w:rPr>
          <w:rFonts w:ascii="Arial" w:eastAsia="Arial" w:hAnsi="Arial" w:cs="Arial"/>
          <w:sz w:val="24"/>
          <w:szCs w:val="24"/>
        </w:rPr>
        <w:t xml:space="preserve"> Se comunica al Poder Ejecutivo el interés en la regulación de las Sociedades Comerciales BIC o Empresas B en la Ciudad de San Luis.</w:t>
      </w: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Artículo 3.</w:t>
      </w:r>
      <w:r>
        <w:rPr>
          <w:rFonts w:ascii="Arial" w:eastAsia="Arial" w:hAnsi="Arial" w:cs="Arial"/>
          <w:sz w:val="24"/>
          <w:szCs w:val="24"/>
        </w:rPr>
        <w:t xml:space="preserve"> Instituyese un Registro Único de Empresas de Triple impacto, a fin identificar, reconocer y promover a los emprendimientos de impacto social y ambiental, facilitando el acceso a los beneficios que surjan de las políticas públicas que se implementen en el futuro.</w:t>
      </w:r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empresas u organizaciones deberán cumplimentar la inscripción en el mencionado Registro.</w:t>
      </w:r>
      <w:bookmarkStart w:id="1" w:name="_GoBack"/>
      <w:bookmarkEnd w:id="1"/>
    </w:p>
    <w:p w:rsidR="00594086" w:rsidRDefault="001145C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Artículo 4.</w:t>
      </w:r>
      <w:r>
        <w:rPr>
          <w:rFonts w:ascii="Arial" w:eastAsia="Arial" w:hAnsi="Arial" w:cs="Arial"/>
          <w:sz w:val="24"/>
          <w:szCs w:val="24"/>
        </w:rPr>
        <w:t xml:space="preserve"> Comuníquese, publíquese y oportunamente archívese. –--------------------</w:t>
      </w:r>
    </w:p>
    <w:p w:rsidR="00594086" w:rsidRDefault="0059408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086" w:rsidRDefault="0059408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086" w:rsidRDefault="0059408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086" w:rsidRDefault="0059408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94086" w:rsidRDefault="0059408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94086" w:rsidRDefault="0059408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94086" w:rsidRDefault="0059408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sectPr w:rsidR="00594086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50" w:rsidRDefault="003C6950" w:rsidP="00AE2B9D">
      <w:pPr>
        <w:spacing w:after="0" w:line="240" w:lineRule="auto"/>
      </w:pPr>
      <w:r>
        <w:separator/>
      </w:r>
    </w:p>
  </w:endnote>
  <w:endnote w:type="continuationSeparator" w:id="0">
    <w:p w:rsidR="003C6950" w:rsidRDefault="003C6950" w:rsidP="00AE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50" w:rsidRDefault="003C6950" w:rsidP="00AE2B9D">
      <w:pPr>
        <w:spacing w:after="0" w:line="240" w:lineRule="auto"/>
      </w:pPr>
      <w:r>
        <w:separator/>
      </w:r>
    </w:p>
  </w:footnote>
  <w:footnote w:type="continuationSeparator" w:id="0">
    <w:p w:rsidR="003C6950" w:rsidRDefault="003C6950" w:rsidP="00AE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9D" w:rsidRDefault="00AE2B9D">
    <w:pPr>
      <w:pStyle w:val="Encabezado"/>
    </w:pPr>
    <w:r>
      <w:rPr>
        <w:noProof/>
      </w:rPr>
      <w:drawing>
        <wp:anchor distT="57150" distB="57150" distL="57150" distR="57150" simplePos="0" relativeHeight="251659264" behindDoc="0" locked="0" layoutInCell="1" hidden="0" allowOverlap="1" wp14:anchorId="716CD302" wp14:editId="76E7E311">
          <wp:simplePos x="0" y="0"/>
          <wp:positionH relativeFrom="column">
            <wp:posOffset>4914900</wp:posOffset>
          </wp:positionH>
          <wp:positionV relativeFrom="paragraph">
            <wp:posOffset>-314960</wp:posOffset>
          </wp:positionV>
          <wp:extent cx="1256030" cy="657225"/>
          <wp:effectExtent l="0" t="0" r="1270" b="9525"/>
          <wp:wrapTopAndBottom distT="57150" distB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603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86"/>
    <w:rsid w:val="001145CE"/>
    <w:rsid w:val="003C6950"/>
    <w:rsid w:val="00594086"/>
    <w:rsid w:val="00AE2B9D"/>
    <w:rsid w:val="00E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EAB15E-BF1C-46F0-B1BF-6B79FEE2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E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B9D"/>
  </w:style>
  <w:style w:type="paragraph" w:styleId="Piedepgina">
    <w:name w:val="footer"/>
    <w:basedOn w:val="Normal"/>
    <w:link w:val="PiedepginaCar"/>
    <w:uiPriority w:val="99"/>
    <w:unhideWhenUsed/>
    <w:rsid w:val="00AE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5VcN3Zds7xVbQhUdFDlH7t+Gqg==">AMUW2mX3IRK4BwlRvTUZfG5od1XxcruslQeXYmQRwO6oD/5z62qIO1rTQ5ZuJmbD+eH4g6VrLmulfeMn5UBergKaAhcuqhv9C2RNhKvvVbkzA952W3RWIbQ1bCUGzm5I+9cxzGMYfeWk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1109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OTONIEL</dc:creator>
  <cp:lastModifiedBy>Dr. Otoniel Perez Miranda</cp:lastModifiedBy>
  <cp:revision>3</cp:revision>
  <dcterms:created xsi:type="dcterms:W3CDTF">2020-06-02T21:22:00Z</dcterms:created>
  <dcterms:modified xsi:type="dcterms:W3CDTF">2020-06-03T13:27:00Z</dcterms:modified>
</cp:coreProperties>
</file>