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B7" w:rsidRPr="00DC28C7" w:rsidRDefault="007A5BD9" w:rsidP="00B35EB7">
      <w:pPr>
        <w:jc w:val="right"/>
        <w:rPr>
          <w:rFonts w:ascii="Bookman Old Style" w:hAnsi="Bookman Old Style"/>
          <w:sz w:val="24"/>
        </w:rPr>
      </w:pPr>
      <w:r w:rsidRPr="00DC28C7">
        <w:rPr>
          <w:rFonts w:ascii="Bookman Old Style" w:hAnsi="Bookman Old Style"/>
          <w:sz w:val="24"/>
        </w:rPr>
        <w:t>SAN LU</w:t>
      </w:r>
      <w:r w:rsidR="00871C68" w:rsidRPr="00DC28C7">
        <w:rPr>
          <w:rFonts w:ascii="Bookman Old Style" w:hAnsi="Bookman Old Style"/>
          <w:sz w:val="24"/>
        </w:rPr>
        <w:t xml:space="preserve">IS, </w:t>
      </w:r>
      <w:r w:rsidR="00B344E0" w:rsidRPr="00DC28C7">
        <w:rPr>
          <w:rFonts w:ascii="Bookman Old Style" w:hAnsi="Bookman Old Style"/>
          <w:sz w:val="24"/>
        </w:rPr>
        <w:t>22</w:t>
      </w:r>
      <w:r w:rsidR="00871C68" w:rsidRPr="00DC28C7">
        <w:rPr>
          <w:rFonts w:ascii="Bookman Old Style" w:hAnsi="Bookman Old Style"/>
          <w:sz w:val="24"/>
        </w:rPr>
        <w:t xml:space="preserve"> de </w:t>
      </w:r>
      <w:r w:rsidR="00B344E0" w:rsidRPr="00DC28C7">
        <w:rPr>
          <w:rFonts w:ascii="Bookman Old Style" w:hAnsi="Bookman Old Style"/>
          <w:sz w:val="24"/>
        </w:rPr>
        <w:t>Junio</w:t>
      </w:r>
      <w:r w:rsidR="006D5671" w:rsidRPr="00DC28C7">
        <w:rPr>
          <w:rFonts w:ascii="Bookman Old Style" w:hAnsi="Bookman Old Style"/>
          <w:sz w:val="24"/>
        </w:rPr>
        <w:t xml:space="preserve"> de 2020</w:t>
      </w:r>
    </w:p>
    <w:p w:rsidR="00B35EB7" w:rsidRPr="00DC28C7" w:rsidRDefault="00B35EB7" w:rsidP="00B35EB7">
      <w:pPr>
        <w:spacing w:after="0"/>
        <w:jc w:val="both"/>
        <w:rPr>
          <w:rFonts w:ascii="Bookman Old Style" w:hAnsi="Bookman Old Style"/>
          <w:b/>
          <w:sz w:val="24"/>
        </w:rPr>
      </w:pPr>
    </w:p>
    <w:p w:rsidR="008D6E27" w:rsidRPr="00DC28C7" w:rsidRDefault="008D6E27" w:rsidP="00B35EB7">
      <w:pPr>
        <w:spacing w:after="0"/>
        <w:jc w:val="both"/>
        <w:rPr>
          <w:rFonts w:ascii="Bookman Old Style" w:hAnsi="Bookman Old Style"/>
          <w:b/>
          <w:sz w:val="24"/>
        </w:rPr>
      </w:pPr>
    </w:p>
    <w:p w:rsidR="00B35EB7" w:rsidRPr="00DC28C7" w:rsidRDefault="00B35EB7" w:rsidP="00B35EB7">
      <w:pPr>
        <w:spacing w:after="0"/>
        <w:jc w:val="both"/>
        <w:rPr>
          <w:rFonts w:ascii="Bookman Old Style" w:hAnsi="Bookman Old Style"/>
          <w:b/>
          <w:sz w:val="24"/>
        </w:rPr>
      </w:pPr>
      <w:r w:rsidRPr="00DC28C7">
        <w:rPr>
          <w:rFonts w:ascii="Bookman Old Style" w:hAnsi="Bookman Old Style"/>
          <w:b/>
          <w:sz w:val="24"/>
        </w:rPr>
        <w:t xml:space="preserve">AL PRESIDENTE DEL </w:t>
      </w:r>
    </w:p>
    <w:p w:rsidR="00B35EB7" w:rsidRPr="00DC28C7" w:rsidRDefault="00B35EB7" w:rsidP="00B35EB7">
      <w:pPr>
        <w:spacing w:after="0"/>
        <w:jc w:val="both"/>
        <w:rPr>
          <w:rFonts w:ascii="Bookman Old Style" w:hAnsi="Bookman Old Style"/>
          <w:b/>
          <w:sz w:val="24"/>
        </w:rPr>
      </w:pPr>
      <w:r w:rsidRPr="00DC28C7">
        <w:rPr>
          <w:rFonts w:ascii="Bookman Old Style" w:hAnsi="Bookman Old Style"/>
          <w:b/>
          <w:sz w:val="24"/>
        </w:rPr>
        <w:t>H. CONCEJO DELIBERANTE DE LA</w:t>
      </w:r>
      <w:bookmarkStart w:id="0" w:name="_GoBack"/>
      <w:bookmarkEnd w:id="0"/>
    </w:p>
    <w:p w:rsidR="00B35EB7" w:rsidRPr="00DC28C7" w:rsidRDefault="00B35EB7" w:rsidP="00B35EB7">
      <w:pPr>
        <w:spacing w:after="0"/>
        <w:jc w:val="both"/>
        <w:rPr>
          <w:rFonts w:ascii="Bookman Old Style" w:hAnsi="Bookman Old Style"/>
          <w:b/>
          <w:sz w:val="24"/>
        </w:rPr>
      </w:pPr>
      <w:r w:rsidRPr="00DC28C7">
        <w:rPr>
          <w:rFonts w:ascii="Bookman Old Style" w:hAnsi="Bookman Old Style"/>
          <w:b/>
          <w:sz w:val="24"/>
        </w:rPr>
        <w:t>MUNICIPALIDAD DE SAN LUIS</w:t>
      </w:r>
    </w:p>
    <w:p w:rsidR="007A5BD9" w:rsidRPr="00DC28C7" w:rsidRDefault="00B344E0" w:rsidP="00B35EB7">
      <w:pPr>
        <w:spacing w:after="0"/>
        <w:jc w:val="both"/>
        <w:rPr>
          <w:rFonts w:ascii="Bookman Old Style" w:hAnsi="Bookman Old Style"/>
          <w:b/>
          <w:sz w:val="24"/>
        </w:rPr>
      </w:pPr>
      <w:r w:rsidRPr="00DC28C7">
        <w:rPr>
          <w:rFonts w:ascii="Bookman Old Style" w:hAnsi="Bookman Old Style"/>
          <w:b/>
          <w:sz w:val="24"/>
        </w:rPr>
        <w:t>ING. CARLOS PONCE</w:t>
      </w:r>
    </w:p>
    <w:p w:rsidR="00B35EB7" w:rsidRPr="00DC28C7" w:rsidRDefault="00B35EB7" w:rsidP="00B35EB7">
      <w:pPr>
        <w:spacing w:after="0"/>
        <w:jc w:val="both"/>
        <w:rPr>
          <w:rFonts w:ascii="Bookman Old Style" w:hAnsi="Bookman Old Style"/>
          <w:b/>
          <w:sz w:val="24"/>
        </w:rPr>
      </w:pPr>
      <w:r w:rsidRPr="00DC28C7">
        <w:rPr>
          <w:rFonts w:ascii="Bookman Old Style" w:hAnsi="Bookman Old Style"/>
          <w:b/>
          <w:sz w:val="24"/>
        </w:rPr>
        <w:t>S_________________</w:t>
      </w:r>
      <w:r w:rsidR="007A5BD9" w:rsidRPr="00DC28C7">
        <w:rPr>
          <w:rFonts w:ascii="Bookman Old Style" w:hAnsi="Bookman Old Style"/>
          <w:b/>
          <w:sz w:val="24"/>
        </w:rPr>
        <w:t>____</w:t>
      </w:r>
      <w:r w:rsidRPr="00DC28C7">
        <w:rPr>
          <w:rFonts w:ascii="Bookman Old Style" w:hAnsi="Bookman Old Style"/>
          <w:b/>
          <w:sz w:val="24"/>
        </w:rPr>
        <w:t>_/_</w:t>
      </w:r>
      <w:r w:rsidR="007A5BD9" w:rsidRPr="00DC28C7">
        <w:rPr>
          <w:rFonts w:ascii="Bookman Old Style" w:hAnsi="Bookman Old Style"/>
          <w:b/>
          <w:sz w:val="24"/>
        </w:rPr>
        <w:t>____</w:t>
      </w:r>
      <w:r w:rsidRPr="00DC28C7">
        <w:rPr>
          <w:rFonts w:ascii="Bookman Old Style" w:hAnsi="Bookman Old Style"/>
          <w:b/>
          <w:sz w:val="24"/>
        </w:rPr>
        <w:t>_______________D</w:t>
      </w:r>
    </w:p>
    <w:p w:rsidR="00B35EB7" w:rsidRPr="00DC28C7" w:rsidRDefault="00B35EB7" w:rsidP="00B35EB7">
      <w:pPr>
        <w:spacing w:line="360" w:lineRule="auto"/>
        <w:jc w:val="both"/>
        <w:rPr>
          <w:rFonts w:ascii="Bookman Old Style" w:hAnsi="Bookman Old Style"/>
          <w:sz w:val="24"/>
        </w:rPr>
      </w:pPr>
    </w:p>
    <w:p w:rsidR="00CA4563" w:rsidRPr="00DC28C7" w:rsidRDefault="00BC2277" w:rsidP="00CA4563">
      <w:pPr>
        <w:jc w:val="both"/>
        <w:rPr>
          <w:rFonts w:ascii="Bookman Old Style" w:hAnsi="Bookman Old Style"/>
          <w:b/>
          <w:sz w:val="24"/>
          <w:szCs w:val="24"/>
        </w:rPr>
      </w:pPr>
      <w:r w:rsidRPr="00DC28C7">
        <w:rPr>
          <w:rFonts w:ascii="Bookman Old Style" w:eastAsia="Bookman Old Style" w:hAnsi="Bookman Old Style" w:cs="Bookman Old Style"/>
          <w:sz w:val="24"/>
          <w:szCs w:val="24"/>
        </w:rPr>
        <w:t xml:space="preserve">                                        Tenemos el agrado de dirigirnos a Ud. con el objeto de remitirle para su tratamiento y sanción del  </w:t>
      </w:r>
      <w:r w:rsidR="00F0232C" w:rsidRPr="00DC28C7">
        <w:rPr>
          <w:rFonts w:ascii="Bookman Old Style" w:eastAsia="Bookman Old Style" w:hAnsi="Bookman Old Style" w:cs="Bookman Old Style"/>
          <w:sz w:val="24"/>
          <w:szCs w:val="24"/>
        </w:rPr>
        <w:t>PROYEC</w:t>
      </w:r>
      <w:r w:rsidR="00871C68" w:rsidRPr="00DC28C7">
        <w:rPr>
          <w:rFonts w:ascii="Bookman Old Style" w:eastAsia="Bookman Old Style" w:hAnsi="Bookman Old Style" w:cs="Bookman Old Style"/>
          <w:sz w:val="24"/>
          <w:szCs w:val="24"/>
        </w:rPr>
        <w:t>TO DE ORDENANZA SOBRE LA CREACIÓN DEL PROGRAMA DE “BANCO DE ALIMENTOS”</w:t>
      </w:r>
      <w:r w:rsidR="00871C68" w:rsidRPr="00DC28C7">
        <w:rPr>
          <w:rFonts w:ascii="Bookman Old Style" w:hAnsi="Bookman Old Style"/>
          <w:b/>
          <w:sz w:val="24"/>
          <w:szCs w:val="24"/>
        </w:rPr>
        <w:t>.</w:t>
      </w:r>
    </w:p>
    <w:p w:rsidR="00BC2277" w:rsidRPr="00DC28C7" w:rsidRDefault="00BC2277" w:rsidP="00BC2277">
      <w:pPr>
        <w:spacing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C28C7">
        <w:rPr>
          <w:rFonts w:ascii="Bookman Old Style" w:eastAsia="Bookman Old Style" w:hAnsi="Bookman Old Style" w:cs="Bookman Old Style"/>
          <w:sz w:val="24"/>
          <w:szCs w:val="24"/>
        </w:rPr>
        <w:t xml:space="preserve">                                           Sin otro particular, saludamos a  Ud. con distinguida atenta consideración.</w:t>
      </w:r>
    </w:p>
    <w:p w:rsidR="00BC2277" w:rsidRDefault="00BC2277" w:rsidP="00CC20C4">
      <w:pPr>
        <w:spacing w:line="360" w:lineRule="auto"/>
        <w:ind w:firstLine="3969"/>
        <w:jc w:val="both"/>
        <w:rPr>
          <w:rFonts w:ascii="Bookman Old Style" w:hAnsi="Bookman Old Style"/>
          <w:sz w:val="24"/>
        </w:rPr>
      </w:pPr>
    </w:p>
    <w:p w:rsidR="00BC2277" w:rsidRDefault="00BC2277" w:rsidP="00CC20C4">
      <w:pPr>
        <w:spacing w:line="360" w:lineRule="auto"/>
        <w:ind w:firstLine="3969"/>
        <w:jc w:val="both"/>
        <w:rPr>
          <w:rFonts w:ascii="Bookman Old Style" w:hAnsi="Bookman Old Style"/>
          <w:sz w:val="24"/>
        </w:rPr>
      </w:pPr>
    </w:p>
    <w:p w:rsidR="00BC2277" w:rsidRDefault="00BC2277" w:rsidP="00CC20C4">
      <w:pPr>
        <w:spacing w:line="360" w:lineRule="auto"/>
        <w:ind w:firstLine="3969"/>
        <w:jc w:val="both"/>
        <w:rPr>
          <w:rFonts w:ascii="Bookman Old Style" w:hAnsi="Bookman Old Style"/>
          <w:sz w:val="24"/>
        </w:rPr>
      </w:pPr>
    </w:p>
    <w:p w:rsidR="00BC2277" w:rsidRDefault="00BC2277" w:rsidP="00CC20C4">
      <w:pPr>
        <w:spacing w:line="360" w:lineRule="auto"/>
        <w:ind w:firstLine="3969"/>
        <w:jc w:val="both"/>
        <w:rPr>
          <w:rFonts w:ascii="Bookman Old Style" w:hAnsi="Bookman Old Style"/>
          <w:sz w:val="24"/>
        </w:rPr>
      </w:pPr>
    </w:p>
    <w:p w:rsidR="00BC2277" w:rsidRDefault="00BC2277" w:rsidP="00CC20C4">
      <w:pPr>
        <w:spacing w:line="360" w:lineRule="auto"/>
        <w:ind w:firstLine="3969"/>
        <w:jc w:val="both"/>
        <w:rPr>
          <w:rFonts w:ascii="Bookman Old Style" w:hAnsi="Bookman Old Style"/>
          <w:sz w:val="24"/>
        </w:rPr>
      </w:pPr>
    </w:p>
    <w:p w:rsidR="00BC2277" w:rsidRDefault="00BC2277" w:rsidP="00CC20C4">
      <w:pPr>
        <w:spacing w:line="360" w:lineRule="auto"/>
        <w:ind w:firstLine="3969"/>
        <w:jc w:val="both"/>
        <w:rPr>
          <w:rFonts w:ascii="Bookman Old Style" w:hAnsi="Bookman Old Style"/>
          <w:sz w:val="24"/>
        </w:rPr>
      </w:pPr>
    </w:p>
    <w:p w:rsidR="00BC2277" w:rsidRDefault="00BC2277" w:rsidP="00CC20C4">
      <w:pPr>
        <w:spacing w:line="360" w:lineRule="auto"/>
        <w:ind w:firstLine="3969"/>
        <w:jc w:val="both"/>
        <w:rPr>
          <w:rFonts w:ascii="Bookman Old Style" w:hAnsi="Bookman Old Style"/>
          <w:sz w:val="24"/>
        </w:rPr>
      </w:pPr>
    </w:p>
    <w:p w:rsidR="00BC2277" w:rsidRDefault="00BC2277" w:rsidP="00CC20C4">
      <w:pPr>
        <w:spacing w:line="360" w:lineRule="auto"/>
        <w:ind w:firstLine="3969"/>
        <w:jc w:val="both"/>
        <w:rPr>
          <w:rFonts w:ascii="Bookman Old Style" w:hAnsi="Bookman Old Style"/>
          <w:sz w:val="24"/>
        </w:rPr>
      </w:pPr>
    </w:p>
    <w:p w:rsidR="00BC2277" w:rsidRDefault="00BC2277" w:rsidP="00CC20C4">
      <w:pPr>
        <w:spacing w:line="360" w:lineRule="auto"/>
        <w:ind w:firstLine="3969"/>
        <w:jc w:val="both"/>
        <w:rPr>
          <w:rFonts w:ascii="Bookman Old Style" w:hAnsi="Bookman Old Style"/>
          <w:sz w:val="24"/>
        </w:rPr>
      </w:pPr>
    </w:p>
    <w:p w:rsidR="00BC2277" w:rsidRDefault="00BC2277" w:rsidP="00CC20C4">
      <w:pPr>
        <w:spacing w:line="360" w:lineRule="auto"/>
        <w:ind w:firstLine="3969"/>
        <w:jc w:val="both"/>
        <w:rPr>
          <w:rFonts w:ascii="Bookman Old Style" w:hAnsi="Bookman Old Style"/>
          <w:sz w:val="24"/>
        </w:rPr>
      </w:pPr>
    </w:p>
    <w:p w:rsidR="00BC2277" w:rsidRDefault="00BC2277" w:rsidP="00CC20C4">
      <w:pPr>
        <w:spacing w:line="360" w:lineRule="auto"/>
        <w:ind w:firstLine="3969"/>
        <w:jc w:val="both"/>
        <w:rPr>
          <w:rFonts w:ascii="Bookman Old Style" w:hAnsi="Bookman Old Style"/>
          <w:sz w:val="24"/>
        </w:rPr>
      </w:pPr>
    </w:p>
    <w:p w:rsidR="00871C68" w:rsidRPr="00DC28C7" w:rsidRDefault="00871C68" w:rsidP="007C5739">
      <w:pPr>
        <w:pStyle w:val="Sinespaciado"/>
        <w:jc w:val="center"/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DC28C7">
        <w:rPr>
          <w:rFonts w:ascii="Bookman Old Style" w:hAnsi="Bookman Old Style" w:cstheme="minorHAnsi"/>
          <w:b/>
          <w:sz w:val="24"/>
          <w:szCs w:val="24"/>
          <w:u w:val="single"/>
        </w:rPr>
        <w:lastRenderedPageBreak/>
        <w:t>PROYECTO DE ORDENANZA</w:t>
      </w:r>
    </w:p>
    <w:p w:rsidR="00871C68" w:rsidRPr="00DC28C7" w:rsidRDefault="00871C68" w:rsidP="007C5739">
      <w:pPr>
        <w:pStyle w:val="Sinespaciado"/>
        <w:jc w:val="center"/>
        <w:rPr>
          <w:rFonts w:ascii="Bookman Old Style" w:hAnsi="Bookman Old Style" w:cstheme="minorHAnsi"/>
          <w:b/>
          <w:sz w:val="24"/>
          <w:szCs w:val="24"/>
        </w:rPr>
      </w:pPr>
      <w:r w:rsidRPr="00DC28C7">
        <w:rPr>
          <w:rFonts w:ascii="Bookman Old Style" w:hAnsi="Bookman Old Style" w:cstheme="minorHAnsi"/>
          <w:b/>
          <w:sz w:val="24"/>
          <w:szCs w:val="24"/>
        </w:rPr>
        <w:t>BANCO DE ALIMENTOS</w:t>
      </w:r>
    </w:p>
    <w:p w:rsidR="00871C68" w:rsidRPr="00DC28C7" w:rsidRDefault="00871C68" w:rsidP="007C5739">
      <w:pPr>
        <w:pStyle w:val="Sinespaciado"/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DC28C7">
        <w:rPr>
          <w:rFonts w:ascii="Bookman Old Style" w:hAnsi="Bookman Old Style" w:cstheme="minorHAnsi"/>
          <w:b/>
          <w:sz w:val="24"/>
          <w:szCs w:val="24"/>
          <w:u w:val="single"/>
        </w:rPr>
        <w:t>VISTO:</w:t>
      </w:r>
    </w:p>
    <w:p w:rsidR="007C5739" w:rsidRPr="00DC28C7" w:rsidRDefault="007C5739" w:rsidP="007C5739">
      <w:pPr>
        <w:pStyle w:val="Sinespaciado"/>
        <w:rPr>
          <w:rFonts w:ascii="Bookman Old Style" w:hAnsi="Bookman Old Style" w:cstheme="minorHAnsi"/>
          <w:b/>
          <w:sz w:val="24"/>
          <w:szCs w:val="24"/>
          <w:u w:val="single"/>
        </w:rPr>
      </w:pPr>
    </w:p>
    <w:p w:rsidR="00871C68" w:rsidRPr="00DC28C7" w:rsidRDefault="00871C68" w:rsidP="007C5739">
      <w:pPr>
        <w:pStyle w:val="Sinespaciado"/>
        <w:ind w:firstLine="1843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 xml:space="preserve">El Artículo 3° inc. </w:t>
      </w:r>
      <w:proofErr w:type="gramStart"/>
      <w:r w:rsidRPr="00DC28C7">
        <w:rPr>
          <w:rFonts w:ascii="Bookman Old Style" w:hAnsi="Bookman Old Style" w:cstheme="minorHAnsi"/>
          <w:sz w:val="24"/>
          <w:szCs w:val="24"/>
        </w:rPr>
        <w:t>f</w:t>
      </w:r>
      <w:proofErr w:type="gramEnd"/>
      <w:r w:rsidRPr="00DC28C7">
        <w:rPr>
          <w:rFonts w:ascii="Bookman Old Style" w:hAnsi="Bookman Old Style" w:cstheme="minorHAnsi"/>
          <w:sz w:val="24"/>
          <w:szCs w:val="24"/>
        </w:rPr>
        <w:t xml:space="preserve">, 33°, 34° inc. </w:t>
      </w:r>
      <w:proofErr w:type="gramStart"/>
      <w:r w:rsidRPr="00DC28C7">
        <w:rPr>
          <w:rFonts w:ascii="Bookman Old Style" w:hAnsi="Bookman Old Style" w:cstheme="minorHAnsi"/>
          <w:sz w:val="24"/>
          <w:szCs w:val="24"/>
        </w:rPr>
        <w:t>j</w:t>
      </w:r>
      <w:proofErr w:type="gramEnd"/>
      <w:r w:rsidRPr="00DC28C7">
        <w:rPr>
          <w:rFonts w:ascii="Bookman Old Style" w:hAnsi="Bookman Old Style" w:cstheme="minorHAnsi"/>
          <w:sz w:val="24"/>
          <w:szCs w:val="24"/>
        </w:rPr>
        <w:t xml:space="preserve">, 45° inc. a, de la Carta de la Organización de los Estados Americanos (O.E.A),  Ratificada por nuestra Nación Argentina el 19 de Enero de 1956; Los Artículos 14°, 75° inc. 30, 28°, 19°,  16°, 33° y 41° de la Constitución de la Nación Argentina; La Ley Nacional N°18.284 y su Decreto Reglamentario 2126/51 (Código Alimentario Argentino); La Ley Nacional N° 25.989 (Régimen Especial para la Donación de Alimentos); Los Artículos 11°, 13° primer párrafo, 16°, 48° primer párrafo, 49°, 51°, 54°, 57° primer, segundo y tercer párrafo, 258° inc. 1 y 20, de la Constitución de la Provincia de San Luis; Los Artículos 3°, 15°, 23 </w:t>
      </w:r>
      <w:proofErr w:type="gramStart"/>
      <w:r w:rsidRPr="00DC28C7">
        <w:rPr>
          <w:rFonts w:ascii="Bookman Old Style" w:hAnsi="Bookman Old Style" w:cstheme="minorHAnsi"/>
          <w:sz w:val="24"/>
          <w:szCs w:val="24"/>
        </w:rPr>
        <w:t>inc.</w:t>
      </w:r>
      <w:proofErr w:type="gramEnd"/>
      <w:r w:rsidRPr="00DC28C7">
        <w:rPr>
          <w:rFonts w:ascii="Bookman Old Style" w:hAnsi="Bookman Old Style" w:cstheme="minorHAnsi"/>
          <w:sz w:val="24"/>
          <w:szCs w:val="24"/>
        </w:rPr>
        <w:t xml:space="preserve"> </w:t>
      </w:r>
      <w:proofErr w:type="gramStart"/>
      <w:r w:rsidRPr="00DC28C7">
        <w:rPr>
          <w:rFonts w:ascii="Bookman Old Style" w:hAnsi="Bookman Old Style" w:cstheme="minorHAnsi"/>
          <w:sz w:val="24"/>
          <w:szCs w:val="24"/>
        </w:rPr>
        <w:t>i</w:t>
      </w:r>
      <w:proofErr w:type="gramEnd"/>
      <w:r w:rsidRPr="00DC28C7">
        <w:rPr>
          <w:rFonts w:ascii="Bookman Old Style" w:hAnsi="Bookman Old Style" w:cstheme="minorHAnsi"/>
          <w:sz w:val="24"/>
          <w:szCs w:val="24"/>
        </w:rPr>
        <w:t>, 67°, 78°, 79°, de la Carta Orgánica de la Municipa</w:t>
      </w:r>
      <w:r w:rsidR="007C5739" w:rsidRPr="00DC28C7">
        <w:rPr>
          <w:rFonts w:ascii="Bookman Old Style" w:hAnsi="Bookman Old Style" w:cstheme="minorHAnsi"/>
          <w:sz w:val="24"/>
          <w:szCs w:val="24"/>
        </w:rPr>
        <w:t>lidad de la Ciudad de San Luis.</w:t>
      </w:r>
    </w:p>
    <w:p w:rsidR="00871C68" w:rsidRPr="00DC28C7" w:rsidRDefault="00871C68" w:rsidP="007C5739">
      <w:pPr>
        <w:pStyle w:val="Sinespaciado"/>
        <w:ind w:firstLine="1843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La necesidad de colaborar con la gran cantidad de entidades comunitarias de ayuda social que se trabajan activamente en la Ciudad de San Luis.</w:t>
      </w:r>
    </w:p>
    <w:p w:rsidR="00871C68" w:rsidRPr="00DC28C7" w:rsidRDefault="00871C68" w:rsidP="007C5739">
      <w:pPr>
        <w:pStyle w:val="Sinespaciado"/>
        <w:ind w:firstLine="1843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El deber de ayudar y mejorar la calidad de vida de las personas que se encuentran en un estado de alta vulnerabilidad social.</w:t>
      </w:r>
    </w:p>
    <w:p w:rsidR="00871C68" w:rsidRPr="00DC28C7" w:rsidRDefault="00871C68" w:rsidP="007C5739">
      <w:pPr>
        <w:pStyle w:val="Sinespaciado"/>
        <w:ind w:firstLine="1843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El aprovechamiento de todos los alimentos, perecederos o no, que no se utilizan o se desechan producto de las distintas actividades comerciales que se realizan dentro del ejido municipal.</w:t>
      </w:r>
    </w:p>
    <w:p w:rsidR="00871C68" w:rsidRPr="00DC28C7" w:rsidRDefault="00871C68" w:rsidP="007C5739">
      <w:pPr>
        <w:pStyle w:val="Sinespaciado"/>
        <w:tabs>
          <w:tab w:val="right" w:pos="7915"/>
        </w:tabs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 xml:space="preserve"> </w:t>
      </w:r>
      <w:r w:rsidR="007C5739" w:rsidRPr="00DC28C7">
        <w:rPr>
          <w:rFonts w:ascii="Bookman Old Style" w:hAnsi="Bookman Old Style" w:cstheme="minorHAnsi"/>
          <w:sz w:val="24"/>
          <w:szCs w:val="24"/>
        </w:rPr>
        <w:tab/>
      </w:r>
    </w:p>
    <w:p w:rsidR="00871C68" w:rsidRPr="00DC28C7" w:rsidRDefault="00871C68" w:rsidP="007C5739">
      <w:pPr>
        <w:pStyle w:val="Sinespaciado"/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DC28C7">
        <w:rPr>
          <w:rFonts w:ascii="Bookman Old Style" w:hAnsi="Bookman Old Style" w:cstheme="minorHAnsi"/>
          <w:b/>
          <w:sz w:val="24"/>
          <w:szCs w:val="24"/>
          <w:u w:val="single"/>
        </w:rPr>
        <w:t>CONSIDERANDO:</w:t>
      </w:r>
    </w:p>
    <w:p w:rsidR="007C5739" w:rsidRPr="00DC28C7" w:rsidRDefault="007C5739" w:rsidP="007C5739">
      <w:pPr>
        <w:pStyle w:val="Sinespaciado"/>
        <w:rPr>
          <w:rFonts w:ascii="Bookman Old Style" w:hAnsi="Bookman Old Style" w:cstheme="minorHAnsi"/>
          <w:b/>
          <w:sz w:val="24"/>
          <w:szCs w:val="24"/>
          <w:u w:val="single"/>
        </w:rPr>
      </w:pPr>
    </w:p>
    <w:p w:rsidR="00871C68" w:rsidRPr="00DC28C7" w:rsidRDefault="00871C68" w:rsidP="007C5739">
      <w:pPr>
        <w:pStyle w:val="Sinespaciado"/>
        <w:ind w:firstLine="1843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Que  es un deber tanto del Estado Nacional, Provincial y Municipal mejorar la calidad de vida de toda la población en general mediante distintas actividades y políticas que hagan de nuestra sociedad un lugar más justo e inclusivo.</w:t>
      </w:r>
    </w:p>
    <w:p w:rsidR="00871C68" w:rsidRPr="00DC28C7" w:rsidRDefault="00871C68" w:rsidP="007C5739">
      <w:pPr>
        <w:pStyle w:val="Sinespaciado"/>
        <w:ind w:firstLine="1843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Que en favor de lo expuesto en el párrafo anterior se ha expresado nuestra mayor normativa Internacional, Nacional, Provincial y Municipal, detallada en el primer párrafo del presente proyecto.</w:t>
      </w:r>
    </w:p>
    <w:p w:rsidR="00871C68" w:rsidRPr="00DC28C7" w:rsidRDefault="00871C68" w:rsidP="007C5739">
      <w:pPr>
        <w:pStyle w:val="Sinespaciado"/>
        <w:ind w:firstLine="1843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Que h</w:t>
      </w:r>
      <w:r w:rsidRPr="00DC28C7">
        <w:rPr>
          <w:rFonts w:ascii="Bookman Old Style" w:hAnsi="Bookman Old Style" w:cstheme="minorHAnsi"/>
          <w:color w:val="000000"/>
          <w:sz w:val="24"/>
          <w:szCs w:val="24"/>
          <w:shd w:val="clear" w:color="auto" w:fill="FFFFFF"/>
        </w:rPr>
        <w:t>oy, en la Argentina, se desechan 16 millones de toneladas de alimentos por año, es decir, un 12,5% de todo lo que se produce en el país, según estudios del Ministerio de Agroindustria de la Nación. Además, se estima que una persona tira 38 kilos de alimento por año.</w:t>
      </w:r>
    </w:p>
    <w:p w:rsidR="00871C68" w:rsidRPr="00DC28C7" w:rsidRDefault="00871C68" w:rsidP="007C5739">
      <w:pPr>
        <w:pStyle w:val="Sinespaciado"/>
        <w:ind w:firstLine="1843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Que el presente proyecto busca crear el Programa de “Banco de Alimentos” que busque resolver la problemática de desperdicios de alimentos y asista a los sectores más vulnerables de nuestra sociedad. De forma solidaria y cooperativa con demás instituciones civiles de ayuda comunitaria, o preste una ayuda directa a las familias que lo necesiten.</w:t>
      </w:r>
    </w:p>
    <w:p w:rsidR="00871C68" w:rsidRPr="00DC28C7" w:rsidRDefault="00871C68" w:rsidP="007C5739">
      <w:pPr>
        <w:pStyle w:val="Sinespaciado"/>
        <w:ind w:firstLine="1843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 xml:space="preserve">Que el presente proyecto cuenta con un amplio proceso de participación comunitaria, teniendo como prioridad convertir el </w:t>
      </w:r>
      <w:r w:rsidRPr="00DC28C7">
        <w:rPr>
          <w:rFonts w:ascii="Bookman Old Style" w:hAnsi="Bookman Old Style" w:cstheme="minorHAnsi"/>
          <w:sz w:val="24"/>
          <w:szCs w:val="24"/>
        </w:rPr>
        <w:lastRenderedPageBreak/>
        <w:t>desecho de alimento en una herramienta que ayude mejorar la calidad de vida de la sociedad, y aunar esfuerzos en torno a la educación y concientización de la población en general.</w:t>
      </w:r>
    </w:p>
    <w:p w:rsidR="00871C68" w:rsidRPr="00DC28C7" w:rsidRDefault="00871C68" w:rsidP="007C5739">
      <w:pPr>
        <w:pStyle w:val="Sinespaciado"/>
        <w:ind w:firstLine="1843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Que la iniciativa del Banco de Alimentos ha sido probada en más de 40 países, entre ellos México, Estados Unidos, España, Chile, entre otros, y tiene una trayectoria de más de 60 años, logrando una gran efectividad en el cumplimiento de sus fines. Por lo tanto se trata de un proyecto de probada solvencia, y que nuestra municipalidad debiere de implementar para mejorar la calidad de vida y fomentar la solidaridad entre nuestros vecinos.</w:t>
      </w:r>
    </w:p>
    <w:p w:rsidR="00871C68" w:rsidRPr="00DC28C7" w:rsidRDefault="00871C68" w:rsidP="007C5739">
      <w:pPr>
        <w:pStyle w:val="Sinespaciado"/>
        <w:ind w:firstLine="1843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Que el Banco de Alimentos es un sistema que funciona como intermediario entre personas, físicas o jurídicas, que quieran donar, colaborar y proveer de alimentos a aquellas personas que más necesitan y carecen de ellos; mediante la distribución directa de los alimentos a las personas que lo requieran, o a través de terceros receptores como comedores, parroquias, templos, hogares, fundaciones, asociaciones, que tengan como finalidad la ayuda comunitaria.</w:t>
      </w:r>
    </w:p>
    <w:p w:rsidR="00871C68" w:rsidRPr="00DC28C7" w:rsidRDefault="00871C68" w:rsidP="007C5739">
      <w:pPr>
        <w:pStyle w:val="Sinespaciado"/>
        <w:ind w:firstLine="1843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Que el Banco de Alimentos a través de la solicitud, almacenamiento y distribución de alimentos aptos para el consumo, busca contribuir al desarrollo y mejoramiento de la calidad de vida de nuestros vecinos. Además, promueve la educación acerca del problema del desperdicio y desecho de alimentos.</w:t>
      </w:r>
    </w:p>
    <w:p w:rsidR="00871C68" w:rsidRPr="00DC28C7" w:rsidRDefault="00871C68" w:rsidP="007C5739">
      <w:pPr>
        <w:pStyle w:val="Sinespaciado"/>
        <w:ind w:firstLine="1843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Que las normativas vigentes en esta materia, con la cual se regula el manejo y disposición de los  alimentos en supermercados, de acuerdo al Código de Alimento Nacional y su Decreto reglamentario, y la Ley Nacional N° 25.989 de Régimen Especial para la Donación de Alimentos, permite la donación de los mismos en cualquier momento o una vez que se procede al retiro de la comercialización de los productos para su disposición  final, los mismos previo cumplimiento de las exigencias  bromatológicas e inocuidad.</w:t>
      </w:r>
    </w:p>
    <w:p w:rsidR="00871C68" w:rsidRPr="00DC28C7" w:rsidRDefault="00871C68" w:rsidP="007C5739">
      <w:pPr>
        <w:pStyle w:val="Sinespaciado"/>
        <w:ind w:firstLine="1843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Que el efecto que se busca del Programa de Banco de Alimentos es no desperdiciar los alimentos y  poder redistribuirlos entre las personas y familias que realmente lo necesiten. Debiendo el Estado Municipal  redistribuir el alimento en tiempo y condiciones aptas para consumo de las mismas, en el plazo más breve posible.</w:t>
      </w:r>
    </w:p>
    <w:p w:rsidR="00871C68" w:rsidRPr="00DC28C7" w:rsidRDefault="00871C68" w:rsidP="007C5739">
      <w:pPr>
        <w:pStyle w:val="Sinespaciado"/>
        <w:ind w:firstLine="1843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Que el Banco de Alimento podría pertenecer a la  Red Nacional de Pérdidas y Desperdicios de Alimentos, que busca intercambiar información y experiencias en base al trabajo de cámaras, empresas, municipios y organizaciones de la sociedad civil. La Red surge en el marco del Programa Nacional de Pérdidas y Desperdicios de Alimentos del Ministerio de Agroindustria, constituido en 2016. El tema de la pérdida y desperdicios de alimentos es una política pública llevada adelante por el Gobierno Nacional. Ejemplo de ello fue la campaña "No Tires Comida" que entre el Ministerio, la FAO y dos empresas.</w:t>
      </w:r>
    </w:p>
    <w:p w:rsidR="00871C68" w:rsidRPr="00DC28C7" w:rsidRDefault="00871C68" w:rsidP="007C5739">
      <w:pPr>
        <w:pStyle w:val="Sinespaciado"/>
        <w:ind w:firstLine="1843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 xml:space="preserve">Que el desperdicio de comida llama la atención a nivel mundial como uno de los principales desafíos del siglo XXI. Su solución </w:t>
      </w:r>
      <w:r w:rsidRPr="00DC28C7">
        <w:rPr>
          <w:rFonts w:ascii="Bookman Old Style" w:hAnsi="Bookman Old Style" w:cstheme="minorHAnsi"/>
          <w:sz w:val="24"/>
          <w:szCs w:val="24"/>
        </w:rPr>
        <w:lastRenderedPageBreak/>
        <w:t>depende de múltiples actores: gobiernos, empresas, fundaciones, ciudadanos, entre otros.</w:t>
      </w:r>
    </w:p>
    <w:p w:rsidR="00871C68" w:rsidRPr="00DC28C7" w:rsidRDefault="00871C68" w:rsidP="007C5739">
      <w:pPr>
        <w:pStyle w:val="Sinespaciado"/>
        <w:ind w:firstLine="1843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Por todo ello;</w:t>
      </w:r>
    </w:p>
    <w:p w:rsidR="007C5739" w:rsidRPr="00DC28C7" w:rsidRDefault="007C5739" w:rsidP="007C5739">
      <w:pPr>
        <w:pStyle w:val="Sinespaciado"/>
        <w:ind w:firstLine="1843"/>
        <w:jc w:val="both"/>
        <w:rPr>
          <w:rFonts w:ascii="Bookman Old Style" w:hAnsi="Bookman Old Style" w:cstheme="minorHAnsi"/>
          <w:sz w:val="24"/>
          <w:szCs w:val="24"/>
        </w:rPr>
      </w:pPr>
    </w:p>
    <w:p w:rsidR="00871C68" w:rsidRPr="00DC28C7" w:rsidRDefault="00871C68" w:rsidP="007C5739">
      <w:pPr>
        <w:pStyle w:val="Sinespaciado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DC28C7">
        <w:rPr>
          <w:rFonts w:ascii="Bookman Old Style" w:hAnsi="Bookman Old Style" w:cstheme="minorHAnsi"/>
          <w:b/>
          <w:sz w:val="24"/>
          <w:szCs w:val="24"/>
        </w:rPr>
        <w:t>EL HONORABLE CONCEJO DELIBERANTE DE LA CIUDAD DE SAN LUIS, EN USO DE SUS FACULTADES, SANCIONA CON FUERZA DE:</w:t>
      </w:r>
    </w:p>
    <w:p w:rsidR="007C5739" w:rsidRPr="00DC28C7" w:rsidRDefault="007C5739" w:rsidP="007C5739">
      <w:pPr>
        <w:pStyle w:val="Sinespaciado"/>
        <w:jc w:val="center"/>
        <w:rPr>
          <w:rFonts w:ascii="Bookman Old Style" w:hAnsi="Bookman Old Style" w:cstheme="minorHAnsi"/>
          <w:b/>
          <w:sz w:val="24"/>
          <w:szCs w:val="24"/>
          <w:u w:val="single"/>
        </w:rPr>
      </w:pPr>
    </w:p>
    <w:p w:rsidR="00871C68" w:rsidRPr="00DC28C7" w:rsidRDefault="00871C68" w:rsidP="007C5739">
      <w:pPr>
        <w:pStyle w:val="Sinespaciado"/>
        <w:jc w:val="center"/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DC28C7">
        <w:rPr>
          <w:rFonts w:ascii="Bookman Old Style" w:hAnsi="Bookman Old Style" w:cstheme="minorHAnsi"/>
          <w:b/>
          <w:sz w:val="24"/>
          <w:szCs w:val="24"/>
          <w:u w:val="single"/>
        </w:rPr>
        <w:t>ORDENANZA</w:t>
      </w:r>
    </w:p>
    <w:p w:rsidR="007C5739" w:rsidRPr="00DC28C7" w:rsidRDefault="007C5739" w:rsidP="007C5739">
      <w:pPr>
        <w:pStyle w:val="Sinespaciado"/>
        <w:rPr>
          <w:rFonts w:ascii="Bookman Old Style" w:hAnsi="Bookman Old Style" w:cstheme="minorHAnsi"/>
          <w:b/>
          <w:sz w:val="24"/>
          <w:szCs w:val="24"/>
        </w:rPr>
      </w:pPr>
    </w:p>
    <w:p w:rsidR="00871C68" w:rsidRPr="00DC28C7" w:rsidRDefault="00871C68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b/>
          <w:sz w:val="24"/>
          <w:szCs w:val="24"/>
        </w:rPr>
        <w:t>ARTÍCULO 1°.</w:t>
      </w:r>
      <w:r w:rsidRPr="00DC28C7">
        <w:rPr>
          <w:rFonts w:ascii="Bookman Old Style" w:hAnsi="Bookman Old Style" w:cstheme="minorHAnsi"/>
          <w:sz w:val="24"/>
          <w:szCs w:val="24"/>
        </w:rPr>
        <w:t xml:space="preserve"> Créase, en el ámbito del Poder Ejecutivo de la Municipalidad de  la Ciudad de San Luis el PROGRAMA denominado “BANCO DE ALIMENTOS”.</w:t>
      </w:r>
    </w:p>
    <w:p w:rsidR="007C5739" w:rsidRPr="00DC28C7" w:rsidRDefault="007C5739" w:rsidP="007C5739">
      <w:pPr>
        <w:pStyle w:val="Sinespaciad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871C68" w:rsidRPr="00DC28C7" w:rsidRDefault="00871C68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b/>
          <w:sz w:val="24"/>
          <w:szCs w:val="24"/>
        </w:rPr>
        <w:t>ARTÍCULO 2°.</w:t>
      </w:r>
      <w:r w:rsidRPr="00DC28C7">
        <w:rPr>
          <w:rFonts w:ascii="Bookman Old Style" w:hAnsi="Bookman Old Style" w:cstheme="minorHAnsi"/>
          <w:sz w:val="24"/>
          <w:szCs w:val="24"/>
        </w:rPr>
        <w:t xml:space="preserve"> El Banco de Alimentos tendrá los siguientes objetivos, deberes y facultades:</w:t>
      </w:r>
    </w:p>
    <w:p w:rsidR="00871C68" w:rsidRPr="00DC28C7" w:rsidRDefault="00B344E0" w:rsidP="007C5739">
      <w:pPr>
        <w:pStyle w:val="Sinespaciado"/>
        <w:numPr>
          <w:ilvl w:val="0"/>
          <w:numId w:val="9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Contribuir</w:t>
      </w:r>
      <w:r w:rsidR="00871C68" w:rsidRPr="00DC28C7">
        <w:rPr>
          <w:rFonts w:ascii="Bookman Old Style" w:hAnsi="Bookman Old Style" w:cstheme="minorHAnsi"/>
          <w:sz w:val="24"/>
          <w:szCs w:val="24"/>
        </w:rPr>
        <w:t xml:space="preserve"> a detener la problemática del desperdicio y desecho de alimentos;</w:t>
      </w:r>
    </w:p>
    <w:p w:rsidR="00871C68" w:rsidRPr="00DC28C7" w:rsidRDefault="00871C68" w:rsidP="007C5739">
      <w:pPr>
        <w:pStyle w:val="Sinespaciado"/>
        <w:numPr>
          <w:ilvl w:val="0"/>
          <w:numId w:val="9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Colaborar con entidades de ayuda comunitaria, sociedades, fundaciones, empresas,  y ciudadanos en general, ya sea en el acopio, abastecimiento y redistribución de alimentos;</w:t>
      </w:r>
    </w:p>
    <w:p w:rsidR="00871C68" w:rsidRPr="00DC28C7" w:rsidRDefault="00871C68" w:rsidP="007C5739">
      <w:pPr>
        <w:pStyle w:val="Sinespaciado"/>
        <w:numPr>
          <w:ilvl w:val="0"/>
          <w:numId w:val="9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Distribuir directamente y de forma inmediata alimentos a familias en situación de riesgo y que no puedan procurarse por sí mismo su alimentación diaria, procurando satisfacer las demandas de los sectores más vulnerables de la sociedad;</w:t>
      </w:r>
    </w:p>
    <w:p w:rsidR="00871C68" w:rsidRPr="00DC28C7" w:rsidRDefault="00871C68" w:rsidP="007C5739">
      <w:pPr>
        <w:pStyle w:val="Sinespaciado"/>
        <w:numPr>
          <w:ilvl w:val="0"/>
          <w:numId w:val="9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Percibir, de distintas entidades públicas o privadas y de particulares, donaciones de alimentos que realicen a fines de abastecer el stock de alimentos, y posteriormente realizar su distribución a las personas y entidades</w:t>
      </w:r>
      <w:r w:rsidR="007C5739" w:rsidRPr="00DC28C7">
        <w:rPr>
          <w:rFonts w:ascii="Bookman Old Style" w:hAnsi="Bookman Old Style" w:cstheme="minorHAnsi"/>
          <w:sz w:val="24"/>
          <w:szCs w:val="24"/>
        </w:rPr>
        <w:t xml:space="preserve"> mencionadas en el inciso B y C;</w:t>
      </w:r>
    </w:p>
    <w:p w:rsidR="00871C68" w:rsidRPr="00DC28C7" w:rsidRDefault="00871C68" w:rsidP="007C5739">
      <w:pPr>
        <w:pStyle w:val="Sinespaciado"/>
        <w:numPr>
          <w:ilvl w:val="0"/>
          <w:numId w:val="9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 xml:space="preserve">Utilizar sus recursos financieros para la compra y abastecimiento del </w:t>
      </w:r>
      <w:r w:rsidR="007C5739" w:rsidRPr="00DC28C7">
        <w:rPr>
          <w:rFonts w:ascii="Bookman Old Style" w:hAnsi="Bookman Old Style" w:cstheme="minorHAnsi"/>
          <w:sz w:val="24"/>
          <w:szCs w:val="24"/>
        </w:rPr>
        <w:t>stock de alimentos a distribuir;</w:t>
      </w:r>
    </w:p>
    <w:p w:rsidR="00871C68" w:rsidRPr="00DC28C7" w:rsidRDefault="00871C68" w:rsidP="007C5739">
      <w:pPr>
        <w:pStyle w:val="Sinespaciado"/>
        <w:numPr>
          <w:ilvl w:val="0"/>
          <w:numId w:val="9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Desarrollar campañas enfocadas en la toma de conciencia de la problemática del desperdicio y desecho de alimentos; a su vez concientizar a la población sobre el beneficio social y comunitario que trae aparejada la donación de alimentos;</w:t>
      </w:r>
    </w:p>
    <w:p w:rsidR="00871C68" w:rsidRPr="00DC28C7" w:rsidRDefault="00871C68" w:rsidP="007C5739">
      <w:pPr>
        <w:pStyle w:val="Sinespaciado"/>
        <w:numPr>
          <w:ilvl w:val="0"/>
          <w:numId w:val="9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Crear y promover programas educativos que propicien y faciliten alcanzar los objetivos plant</w:t>
      </w:r>
      <w:r w:rsidR="007C5739" w:rsidRPr="00DC28C7">
        <w:rPr>
          <w:rFonts w:ascii="Bookman Old Style" w:hAnsi="Bookman Old Style" w:cstheme="minorHAnsi"/>
          <w:sz w:val="24"/>
          <w:szCs w:val="24"/>
        </w:rPr>
        <w:t>eados en la presente ordenanza;</w:t>
      </w:r>
    </w:p>
    <w:p w:rsidR="00871C68" w:rsidRPr="00DC28C7" w:rsidRDefault="00871C68" w:rsidP="007C5739">
      <w:pPr>
        <w:pStyle w:val="Sinespaciado"/>
        <w:numPr>
          <w:ilvl w:val="0"/>
          <w:numId w:val="9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 xml:space="preserve">Proponer al Honorable Concejo Deliberante de la Ciudad de San Luis proyectos normativos relacionados con el problema del desperdicio y desecho de alimentos, o elevarlos  cuando el mismo cuerpo legislativo así se </w:t>
      </w:r>
      <w:r w:rsidR="007C5739" w:rsidRPr="00DC28C7">
        <w:rPr>
          <w:rFonts w:ascii="Bookman Old Style" w:hAnsi="Bookman Old Style" w:cstheme="minorHAnsi"/>
          <w:sz w:val="24"/>
          <w:szCs w:val="24"/>
        </w:rPr>
        <w:t>lo solicite;</w:t>
      </w:r>
    </w:p>
    <w:p w:rsidR="00871C68" w:rsidRPr="00DC28C7" w:rsidRDefault="00871C68" w:rsidP="007C5739">
      <w:pPr>
        <w:pStyle w:val="Sinespaciado"/>
        <w:numPr>
          <w:ilvl w:val="0"/>
          <w:numId w:val="9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Recomendar medidas y accion</w:t>
      </w:r>
      <w:r w:rsidR="007C5739" w:rsidRPr="00DC28C7">
        <w:rPr>
          <w:rFonts w:ascii="Bookman Old Style" w:hAnsi="Bookman Old Style" w:cstheme="minorHAnsi"/>
          <w:sz w:val="24"/>
          <w:szCs w:val="24"/>
        </w:rPr>
        <w:t>es al Poder Ejecutivo municipal;</w:t>
      </w:r>
    </w:p>
    <w:p w:rsidR="00871C68" w:rsidRPr="00DC28C7" w:rsidRDefault="00871C68" w:rsidP="007C5739">
      <w:pPr>
        <w:pStyle w:val="Sinespaciado"/>
        <w:numPr>
          <w:ilvl w:val="0"/>
          <w:numId w:val="9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 xml:space="preserve">Crear un registro en donde conste el origen de la donación y provisión, fecha y distribución de los alimentos donados, e institución o personas a los que fueron entregados, como asimismo, la firma y </w:t>
      </w:r>
      <w:r w:rsidR="007C5739" w:rsidRPr="00DC28C7">
        <w:rPr>
          <w:rFonts w:ascii="Bookman Old Style" w:hAnsi="Bookman Old Style" w:cstheme="minorHAnsi"/>
          <w:sz w:val="24"/>
          <w:szCs w:val="24"/>
        </w:rPr>
        <w:t>aclaración del o los receptores;</w:t>
      </w:r>
    </w:p>
    <w:p w:rsidR="00871C68" w:rsidRPr="00DC28C7" w:rsidRDefault="00871C68" w:rsidP="007C5739">
      <w:pPr>
        <w:pStyle w:val="Sinespaciado"/>
        <w:numPr>
          <w:ilvl w:val="0"/>
          <w:numId w:val="9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lastRenderedPageBreak/>
        <w:t>Monitorear  y controlar  aquellas entidades comunitarias beneficiarias del banco de alimentos a fines de que dichos  alimentos percibidos lleguen a familias en situación de vulnerabilidad social;</w:t>
      </w:r>
    </w:p>
    <w:p w:rsidR="00871C68" w:rsidRPr="00DC28C7" w:rsidRDefault="00871C68" w:rsidP="007C5739">
      <w:pPr>
        <w:pStyle w:val="Sinespaciado"/>
        <w:numPr>
          <w:ilvl w:val="0"/>
          <w:numId w:val="9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Realizar un control de calidad de todos los alimentos percibidos por el Banco de Alimentos;</w:t>
      </w:r>
    </w:p>
    <w:p w:rsidR="00871C68" w:rsidRPr="00DC28C7" w:rsidRDefault="00871C68" w:rsidP="007C5739">
      <w:pPr>
        <w:pStyle w:val="Sinespaciado"/>
        <w:numPr>
          <w:ilvl w:val="0"/>
          <w:numId w:val="9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Llevar adelante un índice de estadísticas y censos sobre el desperdicio y desecho de alimentos;</w:t>
      </w:r>
    </w:p>
    <w:p w:rsidR="00871C68" w:rsidRPr="00DC28C7" w:rsidRDefault="00871C68" w:rsidP="007C5739">
      <w:pPr>
        <w:pStyle w:val="Sinespaciado"/>
        <w:numPr>
          <w:ilvl w:val="0"/>
          <w:numId w:val="9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Celebrar convenios y contratos con entidades públicas y privadas, tendientes al</w:t>
      </w:r>
      <w:r w:rsidR="007C5739" w:rsidRPr="00DC28C7">
        <w:rPr>
          <w:rFonts w:ascii="Bookman Old Style" w:hAnsi="Bookman Old Style" w:cstheme="minorHAnsi"/>
          <w:sz w:val="24"/>
          <w:szCs w:val="24"/>
        </w:rPr>
        <w:t xml:space="preserve"> logro de los objetivos fijados;</w:t>
      </w:r>
    </w:p>
    <w:p w:rsidR="00871C68" w:rsidRPr="00DC28C7" w:rsidRDefault="00871C68" w:rsidP="007C5739">
      <w:pPr>
        <w:pStyle w:val="Sinespaciado"/>
        <w:numPr>
          <w:ilvl w:val="0"/>
          <w:numId w:val="9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 xml:space="preserve">Crear una página web oficial del </w:t>
      </w:r>
      <w:r w:rsidR="00B344E0" w:rsidRPr="00DC28C7">
        <w:rPr>
          <w:rFonts w:ascii="Bookman Old Style" w:hAnsi="Bookman Old Style" w:cstheme="minorHAnsi"/>
          <w:sz w:val="24"/>
          <w:szCs w:val="24"/>
        </w:rPr>
        <w:t>programa</w:t>
      </w:r>
      <w:r w:rsidRPr="00DC28C7">
        <w:rPr>
          <w:rFonts w:ascii="Bookman Old Style" w:hAnsi="Bookman Old Style" w:cstheme="minorHAnsi"/>
          <w:sz w:val="24"/>
          <w:szCs w:val="24"/>
        </w:rPr>
        <w:t xml:space="preserve"> y difundir a través de los distintos medios de comunicación social y de expresión: redes sociales, página web, medios radiales, televisivos y/o gráficos; todos los objetivos, metas y acciones que se lleven adelante en el Banco de Alimentos;</w:t>
      </w:r>
    </w:p>
    <w:p w:rsidR="00871C68" w:rsidRPr="00DC28C7" w:rsidRDefault="00871C68" w:rsidP="007C5739">
      <w:pPr>
        <w:pStyle w:val="Sinespaciado"/>
        <w:numPr>
          <w:ilvl w:val="0"/>
          <w:numId w:val="9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Solicitar a los Organismos Municipales, Provinciales y Nacionales las medidas de colaboración que considere necesarias para el cumplimiento de sus objetivos.</w:t>
      </w:r>
    </w:p>
    <w:p w:rsidR="00871C68" w:rsidRPr="00DC28C7" w:rsidRDefault="00871C68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</w:p>
    <w:p w:rsidR="00871C68" w:rsidRPr="00DC28C7" w:rsidRDefault="00871C68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b/>
          <w:sz w:val="24"/>
          <w:szCs w:val="24"/>
        </w:rPr>
        <w:t>ARTÍCULO 3°.</w:t>
      </w:r>
      <w:r w:rsidRPr="00DC28C7">
        <w:rPr>
          <w:rFonts w:ascii="Bookman Old Style" w:hAnsi="Bookman Old Style" w:cstheme="minorHAnsi"/>
          <w:sz w:val="24"/>
          <w:szCs w:val="24"/>
        </w:rPr>
        <w:t xml:space="preserve">  Serán recursos financieros propios del Banco de Alimentos:</w:t>
      </w:r>
    </w:p>
    <w:p w:rsidR="00B344E0" w:rsidRPr="00DC28C7" w:rsidRDefault="00B344E0" w:rsidP="007C5739">
      <w:pPr>
        <w:pStyle w:val="Sinespaciado"/>
        <w:numPr>
          <w:ilvl w:val="0"/>
          <w:numId w:val="10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Contribución voluntaria de los particulares y vecinos.</w:t>
      </w:r>
    </w:p>
    <w:p w:rsidR="00871C68" w:rsidRPr="00DC28C7" w:rsidRDefault="007C5739" w:rsidP="007C5739">
      <w:pPr>
        <w:pStyle w:val="Sinespaciado"/>
        <w:numPr>
          <w:ilvl w:val="0"/>
          <w:numId w:val="10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Donaciones y legados aceptados;</w:t>
      </w:r>
    </w:p>
    <w:p w:rsidR="00871C68" w:rsidRPr="00DC28C7" w:rsidRDefault="00871C68" w:rsidP="007C5739">
      <w:pPr>
        <w:pStyle w:val="Sinespaciado"/>
        <w:numPr>
          <w:ilvl w:val="0"/>
          <w:numId w:val="10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 xml:space="preserve">Subvenciones y contribuciones de </w:t>
      </w:r>
      <w:r w:rsidR="007C5739" w:rsidRPr="00DC28C7">
        <w:rPr>
          <w:rFonts w:ascii="Bookman Old Style" w:hAnsi="Bookman Old Style" w:cstheme="minorHAnsi"/>
          <w:sz w:val="24"/>
          <w:szCs w:val="24"/>
        </w:rPr>
        <w:t>organismos oficiales y privados;</w:t>
      </w:r>
    </w:p>
    <w:p w:rsidR="00871C68" w:rsidRPr="00DC28C7" w:rsidRDefault="00871C68" w:rsidP="007C5739">
      <w:pPr>
        <w:pStyle w:val="Sinespaciado"/>
        <w:numPr>
          <w:ilvl w:val="0"/>
          <w:numId w:val="10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 xml:space="preserve">La partida establecida por el presupuesto anual municipal destinada al </w:t>
      </w:r>
      <w:r w:rsidR="00B344E0" w:rsidRPr="00DC28C7">
        <w:rPr>
          <w:rFonts w:ascii="Bookman Old Style" w:hAnsi="Bookman Old Style" w:cstheme="minorHAnsi"/>
          <w:sz w:val="24"/>
          <w:szCs w:val="24"/>
        </w:rPr>
        <w:t>financiamiento del PROGRAMA.</w:t>
      </w:r>
    </w:p>
    <w:p w:rsidR="00871C68" w:rsidRPr="00DC28C7" w:rsidRDefault="00871C68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</w:p>
    <w:p w:rsidR="00871C68" w:rsidRPr="00DC28C7" w:rsidRDefault="00871C68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b/>
          <w:sz w:val="24"/>
          <w:szCs w:val="24"/>
        </w:rPr>
        <w:t xml:space="preserve">ARTÍCULO </w:t>
      </w:r>
      <w:r w:rsidR="00B344E0" w:rsidRPr="00DC28C7">
        <w:rPr>
          <w:rFonts w:ascii="Bookman Old Style" w:hAnsi="Bookman Old Style" w:cstheme="minorHAnsi"/>
          <w:b/>
          <w:sz w:val="24"/>
          <w:szCs w:val="24"/>
        </w:rPr>
        <w:t>4</w:t>
      </w:r>
      <w:r w:rsidRPr="00DC28C7">
        <w:rPr>
          <w:rFonts w:ascii="Bookman Old Style" w:hAnsi="Bookman Old Style" w:cstheme="minorHAnsi"/>
          <w:b/>
          <w:sz w:val="24"/>
          <w:szCs w:val="24"/>
        </w:rPr>
        <w:t>°.</w:t>
      </w:r>
      <w:r w:rsidRPr="00DC28C7">
        <w:rPr>
          <w:rFonts w:ascii="Bookman Old Style" w:hAnsi="Bookman Old Style" w:cstheme="minorHAnsi"/>
          <w:sz w:val="24"/>
          <w:szCs w:val="24"/>
        </w:rPr>
        <w:t xml:space="preserve">  Todas las Empresas o comercios que tengan como fin la compra-venta de productos alimenticios,  podrán proveer al Banco de Alimentos todos sus productos alimenticios en buen estado que se encuentren próximos a expirar su fecha de vencimiento. Dichos productos pasarán a integrar el stock y acopio de alimentos que posteriormente se distribuirán entre las distintas entidades de ayuda comunitaria y familias en estado de riesgo y vulnerabilidad social.</w:t>
      </w:r>
    </w:p>
    <w:p w:rsidR="00871C68" w:rsidRPr="00DC28C7" w:rsidRDefault="00871C68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Los comercios y/o empresas que contribuyan con alimentos al programa podrán deducir, como crédito fiscal, hasta el DIEZ por ciento (10%) del valor total de dichos productos para el pago de tasas, servicio y contribuciones municipales.</w:t>
      </w:r>
    </w:p>
    <w:p w:rsidR="00871C68" w:rsidRPr="00DC28C7" w:rsidRDefault="00871C68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El total de crédito fiscal que emita el programa no podrá superar el UNO por ciento (1%) del presupuesto anual municipal.</w:t>
      </w:r>
    </w:p>
    <w:p w:rsidR="00871C68" w:rsidRPr="00DC28C7" w:rsidRDefault="00871C68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</w:p>
    <w:p w:rsidR="00871C68" w:rsidRPr="00DC28C7" w:rsidRDefault="00871C68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b/>
          <w:sz w:val="24"/>
          <w:szCs w:val="24"/>
        </w:rPr>
        <w:t xml:space="preserve">ARTÍCULO </w:t>
      </w:r>
      <w:r w:rsidR="00B344E0" w:rsidRPr="00DC28C7">
        <w:rPr>
          <w:rFonts w:ascii="Bookman Old Style" w:hAnsi="Bookman Old Style" w:cstheme="minorHAnsi"/>
          <w:b/>
          <w:sz w:val="24"/>
          <w:szCs w:val="24"/>
        </w:rPr>
        <w:t>5</w:t>
      </w:r>
      <w:r w:rsidRPr="00DC28C7">
        <w:rPr>
          <w:rFonts w:ascii="Bookman Old Style" w:hAnsi="Bookman Old Style" w:cstheme="minorHAnsi"/>
          <w:b/>
          <w:sz w:val="24"/>
          <w:szCs w:val="24"/>
        </w:rPr>
        <w:t>°.</w:t>
      </w:r>
      <w:r w:rsidRPr="00DC28C7">
        <w:rPr>
          <w:rFonts w:ascii="Bookman Old Style" w:hAnsi="Bookman Old Style" w:cstheme="minorHAnsi"/>
          <w:sz w:val="24"/>
          <w:szCs w:val="24"/>
        </w:rPr>
        <w:t xml:space="preserve"> Podrán ser objeto de donación y provisión todos aquellos productos alimenticios que cumplan con exigencias bromatológicas y de inocuidad contenidas en el Código Alimentario Argentino, de acuerdo al tipo de producto y que puedan contener una falla que no afecte las </w:t>
      </w:r>
      <w:r w:rsidRPr="00DC28C7">
        <w:rPr>
          <w:rFonts w:ascii="Bookman Old Style" w:hAnsi="Bookman Old Style" w:cstheme="minorHAnsi"/>
          <w:sz w:val="24"/>
          <w:szCs w:val="24"/>
        </w:rPr>
        <w:lastRenderedPageBreak/>
        <w:t>exigencias antes mencionadas, tales como defectos en la rotulación, en el contenido neto, en el aspecto externo del envase o incumplimiento de alguna cualidad secundaria del producto.</w:t>
      </w:r>
    </w:p>
    <w:p w:rsidR="00871C68" w:rsidRPr="00DC28C7" w:rsidRDefault="00871C68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 xml:space="preserve"> </w:t>
      </w:r>
    </w:p>
    <w:p w:rsidR="00871C68" w:rsidRPr="00DC28C7" w:rsidRDefault="00B344E0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b/>
          <w:sz w:val="24"/>
          <w:szCs w:val="24"/>
        </w:rPr>
        <w:t>ARTÍCULO 6</w:t>
      </w:r>
      <w:r w:rsidR="00871C68" w:rsidRPr="00DC28C7">
        <w:rPr>
          <w:rFonts w:ascii="Bookman Old Style" w:hAnsi="Bookman Old Style" w:cstheme="minorHAnsi"/>
          <w:b/>
          <w:sz w:val="24"/>
          <w:szCs w:val="24"/>
        </w:rPr>
        <w:t>°.</w:t>
      </w:r>
      <w:r w:rsidR="00871C68" w:rsidRPr="00DC28C7">
        <w:rPr>
          <w:rFonts w:ascii="Bookman Old Style" w:hAnsi="Bookman Old Style" w:cstheme="minorHAnsi"/>
          <w:sz w:val="24"/>
          <w:szCs w:val="24"/>
        </w:rPr>
        <w:t xml:space="preserve"> Los productos donados y proveídos al “Banco de Alimentos” deberán ser distribuidos de forma equitativa e igualitaria entre todos los beneficiarios, con la celeridad necesaria a los efectos de impedir la descomposición o vencimientos de los alimentos, priorizando las necesidades más urgentes y de alto riesgo para las familias.</w:t>
      </w:r>
    </w:p>
    <w:p w:rsidR="00871C68" w:rsidRPr="00DC28C7" w:rsidRDefault="00871C68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 xml:space="preserve"> </w:t>
      </w:r>
    </w:p>
    <w:p w:rsidR="00871C68" w:rsidRPr="00DC28C7" w:rsidRDefault="00B344E0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b/>
          <w:sz w:val="24"/>
          <w:szCs w:val="24"/>
        </w:rPr>
        <w:t>ARTÍCULO 7</w:t>
      </w:r>
      <w:r w:rsidR="00871C68" w:rsidRPr="00DC28C7">
        <w:rPr>
          <w:rFonts w:ascii="Bookman Old Style" w:hAnsi="Bookman Old Style" w:cstheme="minorHAnsi"/>
          <w:b/>
          <w:sz w:val="24"/>
          <w:szCs w:val="24"/>
        </w:rPr>
        <w:t>°.</w:t>
      </w:r>
      <w:r w:rsidR="00871C68" w:rsidRPr="00DC28C7">
        <w:rPr>
          <w:rFonts w:ascii="Bookman Old Style" w:hAnsi="Bookman Old Style" w:cstheme="minorHAnsi"/>
          <w:sz w:val="24"/>
          <w:szCs w:val="24"/>
        </w:rPr>
        <w:t xml:space="preserve"> Los donantes de los alimentos, cuando lo estimen conveniente, podrán suprimir la marca del producto, debiendo conservar la fecha de vencimiento y todo aquello relativo a la debida información que debe de tener todo consumidor o usuario.</w:t>
      </w:r>
    </w:p>
    <w:p w:rsidR="00871C68" w:rsidRPr="00DC28C7" w:rsidRDefault="00871C68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 xml:space="preserve"> </w:t>
      </w:r>
    </w:p>
    <w:p w:rsidR="00871C68" w:rsidRPr="00DC28C7" w:rsidRDefault="00B344E0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b/>
          <w:sz w:val="24"/>
          <w:szCs w:val="24"/>
        </w:rPr>
        <w:t>ARTÍCULO 8</w:t>
      </w:r>
      <w:r w:rsidR="00871C68" w:rsidRPr="00DC28C7">
        <w:rPr>
          <w:rFonts w:ascii="Bookman Old Style" w:hAnsi="Bookman Old Style" w:cstheme="minorHAnsi"/>
          <w:b/>
          <w:sz w:val="24"/>
          <w:szCs w:val="24"/>
        </w:rPr>
        <w:t>°.</w:t>
      </w:r>
      <w:r w:rsidR="00871C68" w:rsidRPr="00DC28C7">
        <w:rPr>
          <w:rFonts w:ascii="Bookman Old Style" w:hAnsi="Bookman Old Style" w:cstheme="minorHAnsi"/>
          <w:sz w:val="24"/>
          <w:szCs w:val="24"/>
        </w:rPr>
        <w:t xml:space="preserve"> Queda terminantemente prohibido donar, proveer, utilizar y distribuir los productos alimenticios con fines políticos, religiosos, proselitistas</w:t>
      </w:r>
      <w:r w:rsidRPr="00DC28C7">
        <w:rPr>
          <w:rFonts w:ascii="Bookman Old Style" w:hAnsi="Bookman Old Style" w:cstheme="minorHAnsi"/>
          <w:sz w:val="24"/>
          <w:szCs w:val="24"/>
        </w:rPr>
        <w:t xml:space="preserve"> y</w:t>
      </w:r>
      <w:r w:rsidR="00871C68" w:rsidRPr="00DC28C7">
        <w:rPr>
          <w:rFonts w:ascii="Bookman Old Style" w:hAnsi="Bookman Old Style" w:cstheme="minorHAnsi"/>
          <w:sz w:val="24"/>
          <w:szCs w:val="24"/>
        </w:rPr>
        <w:t xml:space="preserve"> comerciales. Deben ser utilizados y distribuidos con el único de fin combatir y ayudar a las familias de riesgo y vulnerabilidad social, y no podrán bajo ningún motivo, darles un destino diferente al establecido.</w:t>
      </w:r>
    </w:p>
    <w:p w:rsidR="00871C68" w:rsidRPr="00DC28C7" w:rsidRDefault="00871C68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 xml:space="preserve"> </w:t>
      </w:r>
    </w:p>
    <w:p w:rsidR="00871C68" w:rsidRPr="00DC28C7" w:rsidRDefault="00871C68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>En caso de contravenci</w:t>
      </w:r>
      <w:r w:rsidR="00B344E0" w:rsidRPr="00DC28C7">
        <w:rPr>
          <w:rFonts w:ascii="Bookman Old Style" w:hAnsi="Bookman Old Style" w:cstheme="minorHAnsi"/>
          <w:sz w:val="24"/>
          <w:szCs w:val="24"/>
        </w:rPr>
        <w:t xml:space="preserve">ón a lo preceptuado en el </w:t>
      </w:r>
      <w:r w:rsidR="00DC28C7" w:rsidRPr="00DC28C7">
        <w:rPr>
          <w:rFonts w:ascii="Bookman Old Style" w:hAnsi="Bookman Old Style" w:cstheme="minorHAnsi"/>
          <w:sz w:val="24"/>
          <w:szCs w:val="24"/>
        </w:rPr>
        <w:t>párrafo</w:t>
      </w:r>
      <w:r w:rsidR="00B344E0" w:rsidRPr="00DC28C7">
        <w:rPr>
          <w:rFonts w:ascii="Bookman Old Style" w:hAnsi="Bookman Old Style" w:cstheme="minorHAnsi"/>
          <w:sz w:val="24"/>
          <w:szCs w:val="24"/>
        </w:rPr>
        <w:t xml:space="preserve"> anterior, el D</w:t>
      </w:r>
      <w:r w:rsidRPr="00DC28C7">
        <w:rPr>
          <w:rFonts w:ascii="Bookman Old Style" w:hAnsi="Bookman Old Style" w:cstheme="minorHAnsi"/>
          <w:sz w:val="24"/>
          <w:szCs w:val="24"/>
        </w:rPr>
        <w:t>irector del Progra</w:t>
      </w:r>
      <w:r w:rsidR="00B344E0" w:rsidRPr="00DC28C7">
        <w:rPr>
          <w:rFonts w:ascii="Bookman Old Style" w:hAnsi="Bookman Old Style" w:cstheme="minorHAnsi"/>
          <w:sz w:val="24"/>
          <w:szCs w:val="24"/>
        </w:rPr>
        <w:t xml:space="preserve">ma </w:t>
      </w:r>
      <w:r w:rsidRPr="00DC28C7">
        <w:rPr>
          <w:rFonts w:ascii="Bookman Old Style" w:hAnsi="Bookman Old Style" w:cstheme="minorHAnsi"/>
          <w:sz w:val="24"/>
          <w:szCs w:val="24"/>
        </w:rPr>
        <w:t>“Banco de Alimentos” y todo aquel que haya colaborado de algún modo a la prosecución de dicha contravención, será/n pasible</w:t>
      </w:r>
      <w:r w:rsidR="00B344E0" w:rsidRPr="00DC28C7">
        <w:rPr>
          <w:rFonts w:ascii="Bookman Old Style" w:hAnsi="Bookman Old Style" w:cstheme="minorHAnsi"/>
          <w:sz w:val="24"/>
          <w:szCs w:val="24"/>
        </w:rPr>
        <w:t>/es de las penas establecida</w:t>
      </w:r>
      <w:r w:rsidRPr="00DC28C7">
        <w:rPr>
          <w:rFonts w:ascii="Bookman Old Style" w:hAnsi="Bookman Old Style" w:cstheme="minorHAnsi"/>
          <w:sz w:val="24"/>
          <w:szCs w:val="24"/>
        </w:rPr>
        <w:t xml:space="preserve"> en las leyes y códigos de fondo.</w:t>
      </w:r>
    </w:p>
    <w:p w:rsidR="00871C68" w:rsidRPr="00DC28C7" w:rsidRDefault="00871C68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</w:p>
    <w:p w:rsidR="00871C68" w:rsidRPr="00DC28C7" w:rsidRDefault="00B344E0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b/>
          <w:sz w:val="24"/>
          <w:szCs w:val="24"/>
        </w:rPr>
        <w:t>ARTÍCULO 9</w:t>
      </w:r>
      <w:r w:rsidR="00871C68" w:rsidRPr="00DC28C7">
        <w:rPr>
          <w:rFonts w:ascii="Bookman Old Style" w:hAnsi="Bookman Old Style" w:cstheme="minorHAnsi"/>
          <w:b/>
          <w:sz w:val="24"/>
          <w:szCs w:val="24"/>
        </w:rPr>
        <w:t>°.</w:t>
      </w:r>
      <w:r w:rsidR="00871C68" w:rsidRPr="00DC28C7">
        <w:rPr>
          <w:rFonts w:ascii="Bookman Old Style" w:hAnsi="Bookman Old Style" w:cstheme="minorHAnsi"/>
          <w:sz w:val="24"/>
          <w:szCs w:val="24"/>
        </w:rPr>
        <w:t xml:space="preserve"> Todas las acciones del programa estarán sujetas al control del Tribunal de Cuentas Municipal.</w:t>
      </w:r>
    </w:p>
    <w:p w:rsidR="007C5739" w:rsidRPr="00DC28C7" w:rsidRDefault="007C5739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</w:p>
    <w:p w:rsidR="00871C68" w:rsidRPr="00DC28C7" w:rsidRDefault="00871C68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b/>
          <w:sz w:val="24"/>
          <w:szCs w:val="24"/>
        </w:rPr>
        <w:t xml:space="preserve"> ARTÍCULO 1</w:t>
      </w:r>
      <w:r w:rsidR="00B344E0" w:rsidRPr="00DC28C7">
        <w:rPr>
          <w:rFonts w:ascii="Bookman Old Style" w:hAnsi="Bookman Old Style" w:cstheme="minorHAnsi"/>
          <w:b/>
          <w:sz w:val="24"/>
          <w:szCs w:val="24"/>
        </w:rPr>
        <w:t>0</w:t>
      </w:r>
      <w:r w:rsidRPr="00DC28C7">
        <w:rPr>
          <w:rFonts w:ascii="Bookman Old Style" w:hAnsi="Bookman Old Style" w:cstheme="minorHAnsi"/>
          <w:b/>
          <w:sz w:val="24"/>
          <w:szCs w:val="24"/>
        </w:rPr>
        <w:t>°.</w:t>
      </w:r>
      <w:r w:rsidRPr="00DC28C7">
        <w:rPr>
          <w:rFonts w:ascii="Bookman Old Style" w:hAnsi="Bookman Old Style" w:cstheme="minorHAnsi"/>
          <w:sz w:val="24"/>
          <w:szCs w:val="24"/>
        </w:rPr>
        <w:t xml:space="preserve"> El Estado Municipal asignará un espacio físico que será destinado como sede del “Banco de Alimentos”, debiendo de tener las condiciones necesarias para funcionar como tal.</w:t>
      </w:r>
    </w:p>
    <w:p w:rsidR="00871C68" w:rsidRPr="00DC28C7" w:rsidRDefault="00871C68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 xml:space="preserve"> </w:t>
      </w:r>
    </w:p>
    <w:p w:rsidR="00871C68" w:rsidRPr="00DC28C7" w:rsidRDefault="00B344E0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b/>
          <w:sz w:val="24"/>
          <w:szCs w:val="24"/>
        </w:rPr>
        <w:t>ARTÍCULO 11</w:t>
      </w:r>
      <w:r w:rsidR="00871C68" w:rsidRPr="00DC28C7">
        <w:rPr>
          <w:rFonts w:ascii="Bookman Old Style" w:hAnsi="Bookman Old Style" w:cstheme="minorHAnsi"/>
          <w:b/>
          <w:sz w:val="24"/>
          <w:szCs w:val="24"/>
        </w:rPr>
        <w:t>°.</w:t>
      </w:r>
      <w:r w:rsidR="00871C68" w:rsidRPr="00DC28C7">
        <w:rPr>
          <w:rFonts w:ascii="Bookman Old Style" w:hAnsi="Bookman Old Style" w:cstheme="minorHAnsi"/>
          <w:sz w:val="24"/>
          <w:szCs w:val="24"/>
        </w:rPr>
        <w:t xml:space="preserve"> Facultase al Ejecutivo municipal a dictar todos los actos administrativos que fueren menester, conducentes a viabilizar operativamente los objetivos de la presente Ordenanza.</w:t>
      </w:r>
    </w:p>
    <w:p w:rsidR="00871C68" w:rsidRPr="00DC28C7" w:rsidRDefault="00871C68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sz w:val="24"/>
          <w:szCs w:val="24"/>
        </w:rPr>
        <w:t xml:space="preserve"> </w:t>
      </w:r>
    </w:p>
    <w:p w:rsidR="00871C68" w:rsidRPr="00DC28C7" w:rsidRDefault="00871C68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 w:rsidRPr="00DC28C7">
        <w:rPr>
          <w:rFonts w:ascii="Bookman Old Style" w:hAnsi="Bookman Old Style" w:cstheme="minorHAnsi"/>
          <w:b/>
          <w:sz w:val="24"/>
          <w:szCs w:val="24"/>
        </w:rPr>
        <w:t>ARTÍCULO 1</w:t>
      </w:r>
      <w:r w:rsidR="00B344E0" w:rsidRPr="00DC28C7">
        <w:rPr>
          <w:rFonts w:ascii="Bookman Old Style" w:hAnsi="Bookman Old Style" w:cstheme="minorHAnsi"/>
          <w:b/>
          <w:sz w:val="24"/>
          <w:szCs w:val="24"/>
        </w:rPr>
        <w:t>2</w:t>
      </w:r>
      <w:r w:rsidRPr="00DC28C7">
        <w:rPr>
          <w:rFonts w:ascii="Bookman Old Style" w:hAnsi="Bookman Old Style" w:cstheme="minorHAnsi"/>
          <w:b/>
          <w:sz w:val="24"/>
          <w:szCs w:val="24"/>
        </w:rPr>
        <w:t>°.</w:t>
      </w:r>
      <w:r w:rsidRPr="00DC28C7">
        <w:rPr>
          <w:rFonts w:ascii="Bookman Old Style" w:hAnsi="Bookman Old Style" w:cstheme="minorHAnsi"/>
          <w:sz w:val="24"/>
          <w:szCs w:val="24"/>
        </w:rPr>
        <w:t xml:space="preserve"> Se autoriza al Poder Ejecutivo a realizar las modificaciones presupuestarias correspondientes a fin de dar cumplimiento a las prescripciones de la presente ordenanza.</w:t>
      </w:r>
    </w:p>
    <w:p w:rsidR="007C5739" w:rsidRPr="00DC28C7" w:rsidRDefault="007C5739" w:rsidP="007C5739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</w:p>
    <w:p w:rsidR="00F0232C" w:rsidRPr="00DC28C7" w:rsidRDefault="00B344E0" w:rsidP="00B344E0">
      <w:pPr>
        <w:pStyle w:val="Sinespaciado"/>
        <w:jc w:val="both"/>
        <w:rPr>
          <w:rFonts w:ascii="Bookman Old Style" w:hAnsi="Bookman Old Style"/>
          <w:sz w:val="24"/>
        </w:rPr>
      </w:pPr>
      <w:r w:rsidRPr="00DC28C7">
        <w:rPr>
          <w:rFonts w:ascii="Bookman Old Style" w:hAnsi="Bookman Old Style" w:cstheme="minorHAnsi"/>
          <w:b/>
          <w:sz w:val="24"/>
          <w:szCs w:val="24"/>
        </w:rPr>
        <w:t>ARTÍCULO 13</w:t>
      </w:r>
      <w:r w:rsidR="00871C68" w:rsidRPr="00DC28C7">
        <w:rPr>
          <w:rFonts w:ascii="Bookman Old Style" w:hAnsi="Bookman Old Style" w:cstheme="minorHAnsi"/>
          <w:b/>
          <w:sz w:val="24"/>
          <w:szCs w:val="24"/>
        </w:rPr>
        <w:t>.</w:t>
      </w:r>
      <w:r w:rsidR="00871C68" w:rsidRPr="00DC28C7">
        <w:rPr>
          <w:rFonts w:ascii="Bookman Old Style" w:hAnsi="Bookman Old Style" w:cstheme="minorHAnsi"/>
          <w:sz w:val="24"/>
          <w:szCs w:val="24"/>
        </w:rPr>
        <w:t xml:space="preserve"> De forma.</w:t>
      </w:r>
    </w:p>
    <w:sectPr w:rsidR="00F0232C" w:rsidRPr="00DC28C7" w:rsidSect="00C61874">
      <w:headerReference w:type="default" r:id="rId8"/>
      <w:footerReference w:type="default" r:id="rId9"/>
      <w:pgSz w:w="11907" w:h="16839" w:code="9"/>
      <w:pgMar w:top="2552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04" w:rsidRDefault="00756404" w:rsidP="00B35EB7">
      <w:pPr>
        <w:spacing w:after="0" w:line="240" w:lineRule="auto"/>
      </w:pPr>
      <w:r>
        <w:separator/>
      </w:r>
    </w:p>
  </w:endnote>
  <w:endnote w:type="continuationSeparator" w:id="0">
    <w:p w:rsidR="00756404" w:rsidRDefault="00756404" w:rsidP="00B3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382416"/>
      <w:docPartObj>
        <w:docPartGallery w:val="Page Numbers (Bottom of Page)"/>
        <w:docPartUnique/>
      </w:docPartObj>
    </w:sdtPr>
    <w:sdtContent>
      <w:p w:rsidR="00C61874" w:rsidRDefault="00C618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1874">
          <w:rPr>
            <w:noProof/>
            <w:lang w:val="es-ES"/>
          </w:rPr>
          <w:t>1</w:t>
        </w:r>
        <w:r>
          <w:fldChar w:fldCharType="end"/>
        </w:r>
      </w:p>
    </w:sdtContent>
  </w:sdt>
  <w:p w:rsidR="00C61874" w:rsidRDefault="00C618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04" w:rsidRDefault="00756404" w:rsidP="00B35EB7">
      <w:pPr>
        <w:spacing w:after="0" w:line="240" w:lineRule="auto"/>
      </w:pPr>
      <w:r>
        <w:separator/>
      </w:r>
    </w:p>
  </w:footnote>
  <w:footnote w:type="continuationSeparator" w:id="0">
    <w:p w:rsidR="00756404" w:rsidRDefault="00756404" w:rsidP="00B3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B7" w:rsidRDefault="00C61874" w:rsidP="00B35EB7">
    <w:pPr>
      <w:pStyle w:val="Encabezado"/>
      <w:jc w:val="right"/>
    </w:pPr>
    <w:r>
      <w:rPr>
        <w:noProof/>
        <w:lang w:val="es-ES" w:eastAsia="es-ES"/>
      </w:rPr>
      <w:pict>
        <v:line id="3 Conector recto" o:spid="_x0000_s2049" style="position:absolute;left:0;text-align:left;z-index:251659264;visibility:visible;mso-wrap-style:square;mso-width-percent:0;mso-wrap-distance-left:3.17497mm;mso-wrap-distance-top:0;mso-wrap-distance-right:3.17497mm;mso-wrap-distance-bottom:0;mso-position-horizontal-relative:text;mso-position-vertical-relative:text;mso-width-percent:0;mso-width-relative:margin;mso-height-relative:margin" from="-18.9pt,78pt" to="-18.9pt,7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" strokecolor="black [3200]" strokeweight="2pt">
          <v:shadow on="t" color="black" opacity="24903f" origin=",.5" offset="0,.55556mm"/>
          <o:lock v:ext="edit" shapetype="f"/>
        </v:line>
      </w:pict>
    </w:r>
    <w:r>
      <w:rPr>
        <w:noProof/>
        <w:lang w:val="es-ES" w:eastAsia="es-ES"/>
      </w:rPr>
      <w:pict>
        <v:line id="4 Conector recto" o:spid="_x0000_s2050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-18.9pt,78pt" to="421.3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" strokecolor="black [3200]" strokeweight="2pt">
          <v:shadow on="t" color="black" opacity="24903f" origin=",.5" offset="0,.55556mm"/>
          <o:lock v:ext="edit" shapetype="f"/>
        </v:line>
      </w:pict>
    </w:r>
    <w:r w:rsidR="00DC28C7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0E871C84" wp14:editId="705DB4B0">
          <wp:simplePos x="0" y="0"/>
          <wp:positionH relativeFrom="column">
            <wp:posOffset>3599180</wp:posOffset>
          </wp:positionH>
          <wp:positionV relativeFrom="paragraph">
            <wp:posOffset>83185</wp:posOffset>
          </wp:positionV>
          <wp:extent cx="1428750" cy="86677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_MS1PT9_400x4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0" t="21500" r="7250" b="29500"/>
                  <a:stretch/>
                </pic:blipFill>
                <pic:spPr bwMode="auto">
                  <a:xfrm>
                    <a:off x="0" y="0"/>
                    <a:ext cx="1428750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45B"/>
    <w:multiLevelType w:val="hybridMultilevel"/>
    <w:tmpl w:val="72E058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0652"/>
    <w:multiLevelType w:val="hybridMultilevel"/>
    <w:tmpl w:val="707CA6F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E9C"/>
    <w:multiLevelType w:val="multilevel"/>
    <w:tmpl w:val="EEB2C3B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2C4D38C1"/>
    <w:multiLevelType w:val="multilevel"/>
    <w:tmpl w:val="0B18FB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B0B5D"/>
    <w:multiLevelType w:val="multilevel"/>
    <w:tmpl w:val="45AA10A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42D10563"/>
    <w:multiLevelType w:val="hybridMultilevel"/>
    <w:tmpl w:val="92764850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5BA22DE7"/>
    <w:multiLevelType w:val="hybridMultilevel"/>
    <w:tmpl w:val="5248224E"/>
    <w:lvl w:ilvl="0" w:tplc="8C9E2D58">
      <w:start w:val="1"/>
      <w:numFmt w:val="decimal"/>
      <w:lvlText w:val="%1-"/>
      <w:lvlJc w:val="left"/>
      <w:pPr>
        <w:ind w:left="432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049" w:hanging="360"/>
      </w:pPr>
    </w:lvl>
    <w:lvl w:ilvl="2" w:tplc="2C0A001B" w:tentative="1">
      <w:start w:val="1"/>
      <w:numFmt w:val="lowerRoman"/>
      <w:lvlText w:val="%3."/>
      <w:lvlJc w:val="right"/>
      <w:pPr>
        <w:ind w:left="5769" w:hanging="180"/>
      </w:pPr>
    </w:lvl>
    <w:lvl w:ilvl="3" w:tplc="2C0A000F" w:tentative="1">
      <w:start w:val="1"/>
      <w:numFmt w:val="decimal"/>
      <w:lvlText w:val="%4."/>
      <w:lvlJc w:val="left"/>
      <w:pPr>
        <w:ind w:left="6489" w:hanging="360"/>
      </w:pPr>
    </w:lvl>
    <w:lvl w:ilvl="4" w:tplc="2C0A0019" w:tentative="1">
      <w:start w:val="1"/>
      <w:numFmt w:val="lowerLetter"/>
      <w:lvlText w:val="%5."/>
      <w:lvlJc w:val="left"/>
      <w:pPr>
        <w:ind w:left="7209" w:hanging="360"/>
      </w:pPr>
    </w:lvl>
    <w:lvl w:ilvl="5" w:tplc="2C0A001B" w:tentative="1">
      <w:start w:val="1"/>
      <w:numFmt w:val="lowerRoman"/>
      <w:lvlText w:val="%6."/>
      <w:lvlJc w:val="right"/>
      <w:pPr>
        <w:ind w:left="7929" w:hanging="180"/>
      </w:pPr>
    </w:lvl>
    <w:lvl w:ilvl="6" w:tplc="2C0A000F" w:tentative="1">
      <w:start w:val="1"/>
      <w:numFmt w:val="decimal"/>
      <w:lvlText w:val="%7."/>
      <w:lvlJc w:val="left"/>
      <w:pPr>
        <w:ind w:left="8649" w:hanging="360"/>
      </w:pPr>
    </w:lvl>
    <w:lvl w:ilvl="7" w:tplc="2C0A0019" w:tentative="1">
      <w:start w:val="1"/>
      <w:numFmt w:val="lowerLetter"/>
      <w:lvlText w:val="%8."/>
      <w:lvlJc w:val="left"/>
      <w:pPr>
        <w:ind w:left="9369" w:hanging="360"/>
      </w:pPr>
    </w:lvl>
    <w:lvl w:ilvl="8" w:tplc="2C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>
    <w:nsid w:val="7845507A"/>
    <w:multiLevelType w:val="hybridMultilevel"/>
    <w:tmpl w:val="1E76DCC4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791328B3"/>
    <w:multiLevelType w:val="multilevel"/>
    <w:tmpl w:val="16343A7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7AA302BA"/>
    <w:multiLevelType w:val="multilevel"/>
    <w:tmpl w:val="AB44C0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2A1"/>
    <w:rsid w:val="00045234"/>
    <w:rsid w:val="0016223C"/>
    <w:rsid w:val="00201562"/>
    <w:rsid w:val="00330014"/>
    <w:rsid w:val="00455E79"/>
    <w:rsid w:val="004E1779"/>
    <w:rsid w:val="005C36B8"/>
    <w:rsid w:val="005C6FE5"/>
    <w:rsid w:val="005E52B7"/>
    <w:rsid w:val="006747FB"/>
    <w:rsid w:val="006D5671"/>
    <w:rsid w:val="006F008B"/>
    <w:rsid w:val="00756404"/>
    <w:rsid w:val="007A5BD9"/>
    <w:rsid w:val="007C5739"/>
    <w:rsid w:val="0083157E"/>
    <w:rsid w:val="00864D8E"/>
    <w:rsid w:val="00871C68"/>
    <w:rsid w:val="008C6713"/>
    <w:rsid w:val="008C6E7F"/>
    <w:rsid w:val="008D6E27"/>
    <w:rsid w:val="008E38BB"/>
    <w:rsid w:val="008F5636"/>
    <w:rsid w:val="009268B4"/>
    <w:rsid w:val="009F3CDB"/>
    <w:rsid w:val="00A200C6"/>
    <w:rsid w:val="00A829A0"/>
    <w:rsid w:val="00AC42A1"/>
    <w:rsid w:val="00AF4D00"/>
    <w:rsid w:val="00B324B8"/>
    <w:rsid w:val="00B344E0"/>
    <w:rsid w:val="00B35EB7"/>
    <w:rsid w:val="00BC2277"/>
    <w:rsid w:val="00C61874"/>
    <w:rsid w:val="00CA4563"/>
    <w:rsid w:val="00CC20C4"/>
    <w:rsid w:val="00DC28C7"/>
    <w:rsid w:val="00DD2C22"/>
    <w:rsid w:val="00E87EAF"/>
    <w:rsid w:val="00EE4B61"/>
    <w:rsid w:val="00F0232C"/>
    <w:rsid w:val="00FD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00"/>
  </w:style>
  <w:style w:type="paragraph" w:styleId="Ttulo2">
    <w:name w:val="heading 2"/>
    <w:basedOn w:val="Normal"/>
    <w:next w:val="Normal"/>
    <w:link w:val="Ttulo2Car"/>
    <w:semiHidden/>
    <w:unhideWhenUsed/>
    <w:qFormat/>
    <w:rsid w:val="00BC2277"/>
    <w:pPr>
      <w:keepNext/>
      <w:spacing w:after="0" w:line="36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5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EB7"/>
  </w:style>
  <w:style w:type="paragraph" w:styleId="Piedepgina">
    <w:name w:val="footer"/>
    <w:basedOn w:val="Normal"/>
    <w:link w:val="PiedepginaCar"/>
    <w:uiPriority w:val="99"/>
    <w:unhideWhenUsed/>
    <w:rsid w:val="00B35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EB7"/>
  </w:style>
  <w:style w:type="paragraph" w:styleId="Textodeglobo">
    <w:name w:val="Balloon Text"/>
    <w:basedOn w:val="Normal"/>
    <w:link w:val="TextodegloboCar"/>
    <w:uiPriority w:val="99"/>
    <w:semiHidden/>
    <w:unhideWhenUsed/>
    <w:rsid w:val="00B3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E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523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BC2277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Normal1">
    <w:name w:val="Normal1"/>
    <w:rsid w:val="008F563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es-ES"/>
    </w:rPr>
  </w:style>
  <w:style w:type="paragraph" w:styleId="Sinespaciado">
    <w:name w:val="No Spacing"/>
    <w:uiPriority w:val="1"/>
    <w:qFormat/>
    <w:rsid w:val="007C57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1933</Words>
  <Characters>10634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SUAREZ ORTIZ</dc:creator>
  <cp:lastModifiedBy>JAVIER SUAREZ ORTIZ</cp:lastModifiedBy>
  <cp:revision>11</cp:revision>
  <cp:lastPrinted>2018-04-03T13:36:00Z</cp:lastPrinted>
  <dcterms:created xsi:type="dcterms:W3CDTF">2018-03-20T14:47:00Z</dcterms:created>
  <dcterms:modified xsi:type="dcterms:W3CDTF">2020-06-24T00:39:00Z</dcterms:modified>
</cp:coreProperties>
</file>